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Pr="000B328F" w:rsidRDefault="00011665" w:rsidP="000B328F">
      <w:pPr>
        <w:rPr>
          <w:rFonts w:ascii="Arial" w:hAnsi="Arial" w:cs="Arial"/>
        </w:rPr>
      </w:pPr>
      <w:bookmarkStart w:id="0" w:name="_Hlk175047251"/>
      <w:bookmarkStart w:id="1" w:name="_GoBack"/>
      <w:bookmarkEnd w:id="0"/>
      <w:bookmarkEnd w:id="1"/>
      <w:r w:rsidRPr="000B328F">
        <w:rPr>
          <w:rFonts w:ascii="Arial" w:hAnsi="Arial" w:cs="Arial"/>
          <w:noProof/>
          <w:lang w:val="es-US" w:eastAsia="es-US"/>
        </w:rPr>
        <w:drawing>
          <wp:anchor distT="0" distB="0" distL="114300" distR="114300" simplePos="0" relativeHeight="251658240" behindDoc="0" locked="0" layoutInCell="1" allowOverlap="1" wp14:anchorId="6D391C97" wp14:editId="73981DCC">
            <wp:simplePos x="0" y="0"/>
            <wp:positionH relativeFrom="page">
              <wp:align>left</wp:align>
            </wp:positionH>
            <wp:positionV relativeFrom="page">
              <wp:align>bottom</wp:align>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9">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Pr="000B328F" w:rsidRDefault="00BD1C86" w:rsidP="000B328F">
      <w:pPr>
        <w:rPr>
          <w:rFonts w:ascii="Arial" w:hAnsi="Arial" w:cs="Arial"/>
          <w:sz w:val="144"/>
          <w:szCs w:val="144"/>
        </w:rPr>
      </w:pPr>
    </w:p>
    <w:p w14:paraId="65F4BEE0" w14:textId="4F34A289" w:rsidR="00040C4B" w:rsidRPr="000B328F" w:rsidRDefault="00040C4B" w:rsidP="000B328F">
      <w:pPr>
        <w:rPr>
          <w:rFonts w:ascii="Arial" w:hAnsi="Arial" w:cs="Arial"/>
          <w:b/>
          <w:bCs/>
          <w:color w:val="2E74B5" w:themeColor="accent5" w:themeShade="BF"/>
          <w:sz w:val="144"/>
          <w:szCs w:val="144"/>
        </w:rPr>
      </w:pPr>
    </w:p>
    <w:p w14:paraId="4758CD29" w14:textId="77777777" w:rsidR="00040C4B" w:rsidRPr="000B328F" w:rsidRDefault="00040C4B" w:rsidP="00F4713E">
      <w:pPr>
        <w:jc w:val="center"/>
        <w:rPr>
          <w:rFonts w:ascii="Arial" w:hAnsi="Arial" w:cs="Arial"/>
          <w:b/>
          <w:bCs/>
          <w:color w:val="2E74B5" w:themeColor="accent5" w:themeShade="BF"/>
          <w:sz w:val="144"/>
          <w:szCs w:val="144"/>
        </w:rPr>
      </w:pPr>
    </w:p>
    <w:p w14:paraId="38F646EB" w14:textId="0E050751" w:rsidR="00F4713E" w:rsidRDefault="00953AE6" w:rsidP="00F4713E">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MAYO</w:t>
      </w:r>
    </w:p>
    <w:p w14:paraId="02106832" w14:textId="61EF6B5A" w:rsidR="00011665" w:rsidRPr="000B328F" w:rsidRDefault="00011665" w:rsidP="00F4713E">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w:t>
      </w:r>
      <w:r w:rsidR="008F3314" w:rsidRPr="000B328F">
        <w:rPr>
          <w:rFonts w:ascii="Arial" w:hAnsi="Arial" w:cs="Arial"/>
          <w:b/>
          <w:bCs/>
          <w:color w:val="2E74B5" w:themeColor="accent5" w:themeShade="BF"/>
          <w:sz w:val="144"/>
          <w:szCs w:val="144"/>
        </w:rPr>
        <w:t>5</w:t>
      </w:r>
    </w:p>
    <w:p w14:paraId="1B5FB76A" w14:textId="77777777" w:rsidR="008B1FDE" w:rsidRPr="000B328F" w:rsidRDefault="008B1FDE" w:rsidP="000B328F">
      <w:pPr>
        <w:rPr>
          <w:rFonts w:ascii="Arial" w:hAnsi="Arial" w:cs="Arial"/>
          <w:b/>
          <w:bCs/>
          <w:color w:val="2E74B5" w:themeColor="accent5" w:themeShade="BF"/>
          <w:sz w:val="144"/>
          <w:szCs w:val="144"/>
        </w:rPr>
      </w:pPr>
    </w:p>
    <w:p w14:paraId="501BAEE5" w14:textId="77777777" w:rsidR="008B1FDE" w:rsidRPr="000B328F" w:rsidRDefault="008B1FDE" w:rsidP="000B328F">
      <w:pPr>
        <w:rPr>
          <w:rFonts w:ascii="Arial" w:hAnsi="Arial" w:cs="Arial"/>
          <w:b/>
          <w:bCs/>
          <w:color w:val="2E74B5" w:themeColor="accent5" w:themeShade="BF"/>
          <w:sz w:val="144"/>
          <w:szCs w:val="144"/>
        </w:rPr>
      </w:pPr>
    </w:p>
    <w:p w14:paraId="23710E01" w14:textId="77777777" w:rsidR="00040C4B" w:rsidRPr="000B328F" w:rsidRDefault="00040C4B" w:rsidP="000B328F">
      <w:pPr>
        <w:rPr>
          <w:rFonts w:ascii="Arial" w:hAnsi="Arial" w:cs="Arial"/>
          <w:color w:val="000000"/>
          <w:sz w:val="21"/>
          <w:szCs w:val="21"/>
          <w:shd w:val="clear" w:color="auto" w:fill="FFFFFF"/>
        </w:rPr>
      </w:pPr>
    </w:p>
    <w:p w14:paraId="6B8B3D0E" w14:textId="2DA50EFB" w:rsidR="0033396D" w:rsidRPr="00953AE6" w:rsidRDefault="00953AE6" w:rsidP="00833011">
      <w:pPr>
        <w:pStyle w:val="Sinespaciado"/>
        <w:rPr>
          <w:rFonts w:ascii="Times" w:eastAsia="Times" w:hAnsi="Times" w:cs="Times"/>
          <w:b/>
          <w:bCs/>
          <w:color w:val="000000"/>
        </w:rPr>
      </w:pPr>
      <w:r w:rsidRPr="00953AE6">
        <w:rPr>
          <w:rFonts w:ascii="Times" w:eastAsia="Times" w:hAnsi="Times" w:cs="Times"/>
          <w:b/>
          <w:bCs/>
          <w:color w:val="000000"/>
        </w:rPr>
        <w:lastRenderedPageBreak/>
        <w:t>01 de mayo 2025</w:t>
      </w:r>
    </w:p>
    <w:p w14:paraId="49C7E5BC" w14:textId="77777777" w:rsidR="00953AE6" w:rsidRDefault="00953AE6" w:rsidP="00833011">
      <w:pPr>
        <w:pStyle w:val="Sinespaciado"/>
        <w:rPr>
          <w:rFonts w:ascii="Times" w:eastAsia="Times" w:hAnsi="Times" w:cs="Times"/>
          <w:color w:val="000000"/>
        </w:rPr>
      </w:pPr>
    </w:p>
    <w:p w14:paraId="0967037D" w14:textId="77777777" w:rsidR="00953AE6" w:rsidRPr="00953AE6" w:rsidRDefault="00953AE6" w:rsidP="00953AE6">
      <w:pPr>
        <w:pStyle w:val="Sinespaciado"/>
        <w:rPr>
          <w:rFonts w:ascii="Times" w:eastAsia="Times" w:hAnsi="Times" w:cs="Times"/>
          <w:color w:val="000000"/>
        </w:rPr>
      </w:pPr>
      <w:r w:rsidRPr="00953AE6">
        <w:rPr>
          <w:rFonts w:ascii="Times" w:eastAsia="Times" w:hAnsi="Times" w:cs="Times"/>
          <w:color w:val="000000"/>
        </w:rPr>
        <w:t>La gobernadora provincial Claritza Rochtte sostuvo una importante reunión en su despacho con el Viceministro de Obras Públicas Ingeniero Oliver Nazario, así como con los directores regional y provincial del mencionado ministerio, Ing. Basilio González e Ing. Carmelo Ripoll, con el objetivo de coordinar acciones ante los daños ocasionados por las recientes lluvias en diversas comunidades de la provincia.</w:t>
      </w:r>
    </w:p>
    <w:p w14:paraId="4FFD9373" w14:textId="77777777" w:rsidR="00953AE6" w:rsidRPr="00953AE6" w:rsidRDefault="00953AE6" w:rsidP="00953AE6">
      <w:pPr>
        <w:pStyle w:val="Sinespaciado"/>
        <w:rPr>
          <w:rFonts w:ascii="Times" w:eastAsia="Times" w:hAnsi="Times" w:cs="Times"/>
          <w:color w:val="000000"/>
        </w:rPr>
      </w:pPr>
    </w:p>
    <w:p w14:paraId="1ABC363B" w14:textId="4E0E6FBA" w:rsidR="00953AE6" w:rsidRDefault="00953AE6" w:rsidP="00953AE6">
      <w:pPr>
        <w:pStyle w:val="Sinespaciado"/>
        <w:rPr>
          <w:rFonts w:ascii="Times" w:eastAsia="Times" w:hAnsi="Times" w:cs="Times"/>
          <w:color w:val="000000"/>
        </w:rPr>
      </w:pPr>
      <w:r w:rsidRPr="00953AE6">
        <w:rPr>
          <w:rFonts w:ascii="Times" w:eastAsia="Times" w:hAnsi="Times" w:cs="Times"/>
          <w:color w:val="000000"/>
        </w:rPr>
        <w:t xml:space="preserve">Posteriormente, la gobernadora Rochtte y las autoridades del MOPC se trasladaron a las comunidades de Sabaneta de </w:t>
      </w:r>
      <w:proofErr w:type="spellStart"/>
      <w:r w:rsidRPr="00953AE6">
        <w:rPr>
          <w:rFonts w:ascii="Times" w:eastAsia="Times" w:hAnsi="Times" w:cs="Times"/>
          <w:color w:val="000000"/>
        </w:rPr>
        <w:t>Yásica</w:t>
      </w:r>
      <w:proofErr w:type="spellEnd"/>
      <w:r w:rsidRPr="00953AE6">
        <w:rPr>
          <w:rFonts w:ascii="Times" w:eastAsia="Times" w:hAnsi="Times" w:cs="Times"/>
          <w:color w:val="000000"/>
        </w:rPr>
        <w:t xml:space="preserve">, Sosúa, Montellano e </w:t>
      </w:r>
      <w:proofErr w:type="spellStart"/>
      <w:r w:rsidRPr="00953AE6">
        <w:rPr>
          <w:rFonts w:ascii="Times" w:eastAsia="Times" w:hAnsi="Times" w:cs="Times"/>
          <w:color w:val="000000"/>
        </w:rPr>
        <w:t>imbert</w:t>
      </w:r>
      <w:proofErr w:type="spellEnd"/>
      <w:r w:rsidRPr="00953AE6">
        <w:rPr>
          <w:rFonts w:ascii="Times" w:eastAsia="Times" w:hAnsi="Times" w:cs="Times"/>
          <w:color w:val="000000"/>
        </w:rPr>
        <w:t>, donde realizaron un recorrido de supervisión para constatar de primera mano los daños provocados por las lluvias. La inspección incluyó la evaluación del estado de puentes y badenes que han sufrido deterioro, con miras a tomar medidas urgentes para su reparación.</w:t>
      </w:r>
    </w:p>
    <w:p w14:paraId="6CFAEA38" w14:textId="59C4D6E4" w:rsidR="00953AE6" w:rsidRDefault="00953AE6" w:rsidP="00953AE6">
      <w:pPr>
        <w:pStyle w:val="Sinespaciado"/>
        <w:rPr>
          <w:rFonts w:ascii="Times" w:eastAsia="Times" w:hAnsi="Times" w:cs="Times"/>
          <w:color w:val="000000"/>
        </w:rPr>
      </w:pPr>
      <w:r w:rsidRPr="00953AE6">
        <w:rPr>
          <w:rFonts w:ascii="Times" w:eastAsia="Times" w:hAnsi="Times" w:cs="Times"/>
          <w:noProof/>
          <w:color w:val="000000"/>
          <w:lang w:val="es-US" w:eastAsia="es-US"/>
        </w:rPr>
        <w:drawing>
          <wp:inline distT="0" distB="0" distL="0" distR="0" wp14:anchorId="6F74BF38" wp14:editId="5FB98E1C">
            <wp:extent cx="5591175" cy="3642379"/>
            <wp:effectExtent l="0" t="0" r="0" b="0"/>
            <wp:docPr id="1054938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3860" name=""/>
                    <pic:cNvPicPr/>
                  </pic:nvPicPr>
                  <pic:blipFill>
                    <a:blip r:embed="rId10"/>
                    <a:stretch>
                      <a:fillRect/>
                    </a:stretch>
                  </pic:blipFill>
                  <pic:spPr>
                    <a:xfrm>
                      <a:off x="0" y="0"/>
                      <a:ext cx="5600160" cy="3648232"/>
                    </a:xfrm>
                    <a:prstGeom prst="rect">
                      <a:avLst/>
                    </a:prstGeom>
                  </pic:spPr>
                </pic:pic>
              </a:graphicData>
            </a:graphic>
          </wp:inline>
        </w:drawing>
      </w:r>
    </w:p>
    <w:p w14:paraId="5EF0800D" w14:textId="77777777" w:rsidR="00953AE6" w:rsidRDefault="00953AE6" w:rsidP="00953AE6">
      <w:pPr>
        <w:pStyle w:val="Sinespaciado"/>
        <w:rPr>
          <w:rFonts w:ascii="Times" w:eastAsia="Times" w:hAnsi="Times" w:cs="Times"/>
          <w:color w:val="000000"/>
        </w:rPr>
      </w:pPr>
    </w:p>
    <w:p w14:paraId="3ACBA5BC" w14:textId="77777777" w:rsidR="00953AE6" w:rsidRDefault="00953AE6" w:rsidP="00953AE6">
      <w:pPr>
        <w:pStyle w:val="Sinespaciado"/>
        <w:rPr>
          <w:rFonts w:ascii="Times" w:eastAsia="Times" w:hAnsi="Times" w:cs="Times"/>
          <w:color w:val="000000"/>
        </w:rPr>
      </w:pPr>
    </w:p>
    <w:p w14:paraId="2E2B2489" w14:textId="77777777" w:rsidR="00953AE6" w:rsidRDefault="00953AE6" w:rsidP="00953AE6">
      <w:pPr>
        <w:pStyle w:val="Sinespaciado"/>
        <w:rPr>
          <w:rFonts w:ascii="Times" w:eastAsia="Times" w:hAnsi="Times" w:cs="Times"/>
          <w:color w:val="000000"/>
        </w:rPr>
      </w:pPr>
    </w:p>
    <w:p w14:paraId="5C100207" w14:textId="77777777" w:rsidR="00953AE6" w:rsidRDefault="00953AE6" w:rsidP="00953AE6">
      <w:pPr>
        <w:pStyle w:val="Sinespaciado"/>
        <w:rPr>
          <w:rFonts w:ascii="Times" w:eastAsia="Times" w:hAnsi="Times" w:cs="Times"/>
          <w:color w:val="000000"/>
        </w:rPr>
      </w:pPr>
    </w:p>
    <w:p w14:paraId="1BC14E73" w14:textId="77777777" w:rsidR="00953AE6" w:rsidRDefault="00953AE6" w:rsidP="00953AE6">
      <w:pPr>
        <w:pStyle w:val="Sinespaciado"/>
        <w:rPr>
          <w:rFonts w:ascii="Times" w:eastAsia="Times" w:hAnsi="Times" w:cs="Times"/>
          <w:color w:val="000000"/>
        </w:rPr>
      </w:pPr>
    </w:p>
    <w:p w14:paraId="1E3EED13" w14:textId="77777777" w:rsidR="00953AE6" w:rsidRDefault="00953AE6" w:rsidP="00953AE6">
      <w:pPr>
        <w:pStyle w:val="Sinespaciado"/>
        <w:rPr>
          <w:rFonts w:ascii="Times" w:eastAsia="Times" w:hAnsi="Times" w:cs="Times"/>
          <w:color w:val="000000"/>
        </w:rPr>
      </w:pPr>
    </w:p>
    <w:p w14:paraId="487F6E2A" w14:textId="77777777" w:rsidR="00953AE6" w:rsidRDefault="00953AE6" w:rsidP="00953AE6">
      <w:pPr>
        <w:pStyle w:val="Sinespaciado"/>
        <w:rPr>
          <w:rFonts w:ascii="Times" w:eastAsia="Times" w:hAnsi="Times" w:cs="Times"/>
          <w:color w:val="000000"/>
        </w:rPr>
      </w:pPr>
    </w:p>
    <w:p w14:paraId="5C644D21" w14:textId="77777777" w:rsidR="00953AE6" w:rsidRDefault="00953AE6" w:rsidP="00953AE6">
      <w:pPr>
        <w:pStyle w:val="Sinespaciado"/>
        <w:rPr>
          <w:rFonts w:ascii="Times" w:eastAsia="Times" w:hAnsi="Times" w:cs="Times"/>
          <w:color w:val="000000"/>
        </w:rPr>
      </w:pPr>
    </w:p>
    <w:p w14:paraId="225B684A" w14:textId="77777777" w:rsidR="00953AE6" w:rsidRDefault="00953AE6" w:rsidP="00953AE6">
      <w:pPr>
        <w:pStyle w:val="Sinespaciado"/>
        <w:rPr>
          <w:rFonts w:ascii="Times" w:eastAsia="Times" w:hAnsi="Times" w:cs="Times"/>
          <w:color w:val="000000"/>
        </w:rPr>
      </w:pPr>
    </w:p>
    <w:p w14:paraId="0AA909AE" w14:textId="77777777" w:rsidR="00953AE6" w:rsidRDefault="00953AE6" w:rsidP="00953AE6">
      <w:pPr>
        <w:pStyle w:val="Sinespaciado"/>
        <w:rPr>
          <w:rFonts w:ascii="Times" w:eastAsia="Times" w:hAnsi="Times" w:cs="Times"/>
          <w:color w:val="000000"/>
        </w:rPr>
      </w:pPr>
    </w:p>
    <w:p w14:paraId="1C3A6263" w14:textId="77777777" w:rsidR="00953AE6" w:rsidRDefault="00953AE6" w:rsidP="00953AE6">
      <w:pPr>
        <w:pStyle w:val="Sinespaciado"/>
        <w:rPr>
          <w:rFonts w:ascii="Times" w:eastAsia="Times" w:hAnsi="Times" w:cs="Times"/>
          <w:color w:val="000000"/>
        </w:rPr>
      </w:pPr>
    </w:p>
    <w:p w14:paraId="6DA26C57" w14:textId="77777777" w:rsidR="00953AE6" w:rsidRDefault="00953AE6" w:rsidP="00953AE6">
      <w:pPr>
        <w:pStyle w:val="Sinespaciado"/>
        <w:rPr>
          <w:rFonts w:ascii="Times" w:eastAsia="Times" w:hAnsi="Times" w:cs="Times"/>
          <w:color w:val="000000"/>
        </w:rPr>
      </w:pPr>
    </w:p>
    <w:p w14:paraId="608DC6B9" w14:textId="77777777" w:rsidR="00953AE6" w:rsidRDefault="00953AE6" w:rsidP="00953AE6">
      <w:pPr>
        <w:pStyle w:val="Sinespaciado"/>
        <w:rPr>
          <w:rFonts w:ascii="Times" w:eastAsia="Times" w:hAnsi="Times" w:cs="Times"/>
          <w:color w:val="000000"/>
        </w:rPr>
      </w:pPr>
    </w:p>
    <w:p w14:paraId="37582A47" w14:textId="77777777" w:rsidR="00953AE6" w:rsidRDefault="00953AE6" w:rsidP="00953AE6">
      <w:pPr>
        <w:pStyle w:val="Sinespaciado"/>
        <w:rPr>
          <w:rFonts w:ascii="Times" w:eastAsia="Times" w:hAnsi="Times" w:cs="Times"/>
          <w:color w:val="000000"/>
        </w:rPr>
      </w:pPr>
    </w:p>
    <w:p w14:paraId="4D883D47" w14:textId="77777777" w:rsidR="00953AE6" w:rsidRDefault="00953AE6" w:rsidP="00953AE6">
      <w:pPr>
        <w:pStyle w:val="Sinespaciado"/>
        <w:rPr>
          <w:rFonts w:ascii="Times" w:eastAsia="Times" w:hAnsi="Times" w:cs="Times"/>
          <w:color w:val="000000"/>
        </w:rPr>
      </w:pPr>
    </w:p>
    <w:p w14:paraId="6761C4D7" w14:textId="77777777" w:rsidR="00953AE6" w:rsidRDefault="00953AE6" w:rsidP="00953AE6">
      <w:pPr>
        <w:pStyle w:val="Sinespaciado"/>
        <w:rPr>
          <w:rFonts w:ascii="Times" w:eastAsia="Times" w:hAnsi="Times" w:cs="Times"/>
          <w:color w:val="000000"/>
        </w:rPr>
      </w:pPr>
    </w:p>
    <w:p w14:paraId="43F6FF45" w14:textId="77777777" w:rsidR="00953AE6" w:rsidRDefault="00953AE6" w:rsidP="00953AE6">
      <w:pPr>
        <w:pStyle w:val="Sinespaciado"/>
        <w:rPr>
          <w:rFonts w:ascii="Times" w:eastAsia="Times" w:hAnsi="Times" w:cs="Times"/>
          <w:color w:val="000000"/>
        </w:rPr>
      </w:pPr>
    </w:p>
    <w:p w14:paraId="5DD5E6F7" w14:textId="77777777" w:rsidR="00953AE6" w:rsidRDefault="00953AE6" w:rsidP="00953AE6">
      <w:pPr>
        <w:pStyle w:val="Sinespaciado"/>
        <w:rPr>
          <w:rFonts w:ascii="Times" w:eastAsia="Times" w:hAnsi="Times" w:cs="Times"/>
          <w:color w:val="000000"/>
        </w:rPr>
      </w:pPr>
    </w:p>
    <w:p w14:paraId="67E5EC75" w14:textId="3C3C65A1" w:rsidR="00953AE6" w:rsidRDefault="00953AE6" w:rsidP="00953AE6">
      <w:pPr>
        <w:pStyle w:val="Sinespaciado"/>
        <w:rPr>
          <w:rFonts w:ascii="Times" w:eastAsia="Times" w:hAnsi="Times" w:cs="Times"/>
          <w:color w:val="000000"/>
        </w:rPr>
      </w:pPr>
    </w:p>
    <w:p w14:paraId="31F6C34F" w14:textId="67DE7A0C" w:rsidR="00953AE6" w:rsidRPr="00953AE6" w:rsidRDefault="00953AE6" w:rsidP="00953AE6">
      <w:pPr>
        <w:pStyle w:val="Sinespaciado"/>
        <w:rPr>
          <w:rFonts w:ascii="Times" w:eastAsia="Times" w:hAnsi="Times" w:cs="Times"/>
          <w:b/>
          <w:bCs/>
          <w:color w:val="000000"/>
        </w:rPr>
      </w:pPr>
      <w:r w:rsidRPr="00953AE6">
        <w:rPr>
          <w:rFonts w:ascii="Times" w:eastAsia="Times" w:hAnsi="Times" w:cs="Times"/>
          <w:b/>
          <w:bCs/>
          <w:color w:val="000000"/>
        </w:rPr>
        <w:lastRenderedPageBreak/>
        <w:t>02 de mayo 2025</w:t>
      </w:r>
    </w:p>
    <w:p w14:paraId="7CA1CDEF" w14:textId="77777777" w:rsidR="00953AE6" w:rsidRDefault="00953AE6" w:rsidP="00953AE6">
      <w:pPr>
        <w:pStyle w:val="Sinespaciado"/>
        <w:rPr>
          <w:rFonts w:ascii="Times" w:eastAsia="Times" w:hAnsi="Times" w:cs="Times"/>
          <w:color w:val="000000"/>
        </w:rPr>
      </w:pPr>
    </w:p>
    <w:p w14:paraId="7BD9CFCE" w14:textId="77777777" w:rsidR="00953AE6" w:rsidRDefault="00953AE6" w:rsidP="00953AE6">
      <w:pPr>
        <w:pStyle w:val="Sinespaciado"/>
        <w:rPr>
          <w:rFonts w:ascii="Times" w:eastAsia="Times" w:hAnsi="Times" w:cs="Times"/>
          <w:color w:val="000000"/>
        </w:rPr>
      </w:pPr>
    </w:p>
    <w:p w14:paraId="277D4D26" w14:textId="66664108" w:rsidR="00953AE6" w:rsidRDefault="00953AE6" w:rsidP="00953AE6">
      <w:pPr>
        <w:pStyle w:val="Sinespaciado"/>
        <w:rPr>
          <w:rFonts w:ascii="Times" w:eastAsia="Times" w:hAnsi="Times" w:cs="Times"/>
          <w:color w:val="000000"/>
        </w:rPr>
      </w:pPr>
      <w:r w:rsidRPr="00953AE6">
        <w:rPr>
          <w:rFonts w:ascii="Times" w:eastAsia="Times" w:hAnsi="Times" w:cs="Times"/>
          <w:color w:val="000000"/>
        </w:rPr>
        <w:t xml:space="preserve">La representante del poder ejecutivo Claritza Rochtte, realizó la mañana de este viernes una visita al distrito municipal de </w:t>
      </w:r>
      <w:proofErr w:type="spellStart"/>
      <w:r w:rsidRPr="00953AE6">
        <w:rPr>
          <w:rFonts w:ascii="Times" w:eastAsia="Times" w:hAnsi="Times" w:cs="Times"/>
          <w:color w:val="000000"/>
        </w:rPr>
        <w:t>Yásica</w:t>
      </w:r>
      <w:proofErr w:type="spellEnd"/>
      <w:r w:rsidRPr="00953AE6">
        <w:rPr>
          <w:rFonts w:ascii="Times" w:eastAsia="Times" w:hAnsi="Times" w:cs="Times"/>
          <w:color w:val="000000"/>
        </w:rPr>
        <w:t>, como parte de su compromiso con las comunidades afectadas por las lluvias.</w:t>
      </w:r>
    </w:p>
    <w:p w14:paraId="57D74A44" w14:textId="77777777" w:rsidR="00953AE6" w:rsidRPr="00953AE6" w:rsidRDefault="00953AE6" w:rsidP="00953AE6">
      <w:pPr>
        <w:pStyle w:val="Sinespaciado"/>
        <w:jc w:val="both"/>
        <w:rPr>
          <w:rFonts w:ascii="Times" w:eastAsia="Times" w:hAnsi="Times" w:cs="Times"/>
          <w:color w:val="000000"/>
        </w:rPr>
      </w:pPr>
    </w:p>
    <w:p w14:paraId="71EF957F" w14:textId="0AEF11D4" w:rsidR="00953AE6" w:rsidRDefault="00953AE6" w:rsidP="00953AE6">
      <w:pPr>
        <w:pStyle w:val="Sinespaciado"/>
        <w:jc w:val="both"/>
        <w:rPr>
          <w:rFonts w:ascii="Times" w:eastAsia="Times" w:hAnsi="Times" w:cs="Times"/>
          <w:color w:val="000000"/>
        </w:rPr>
      </w:pPr>
      <w:r w:rsidRPr="00953AE6">
        <w:rPr>
          <w:rFonts w:ascii="Times" w:eastAsia="Times" w:hAnsi="Times" w:cs="Times"/>
          <w:color w:val="000000"/>
        </w:rPr>
        <w:t>Durante el recorrido, la gobernadora supervisó los trabajos de evaluación y levantamiento de los daños ocasionados por las precipitaciones, acompañada del alcalde Municipal Fabio Marte y otras instituciones, además se realizaron entregas de raciones alimenticias a las comunidades que se encuentran incomunicadas, reafirmando el apoyo del Gobierno central con quienes se encuentran en situación vulnerable.</w:t>
      </w:r>
    </w:p>
    <w:p w14:paraId="640B36A4" w14:textId="796F7755" w:rsidR="00953AE6" w:rsidRDefault="00953AE6" w:rsidP="00953AE6">
      <w:pPr>
        <w:pStyle w:val="Sinespaciado"/>
        <w:rPr>
          <w:rFonts w:ascii="Times" w:eastAsia="Times" w:hAnsi="Times" w:cs="Times"/>
          <w:color w:val="000000"/>
        </w:rPr>
      </w:pPr>
      <w:r w:rsidRPr="00953AE6">
        <w:rPr>
          <w:rFonts w:ascii="Times" w:eastAsia="Times" w:hAnsi="Times" w:cs="Times"/>
          <w:noProof/>
          <w:color w:val="000000"/>
          <w:lang w:val="es-US" w:eastAsia="es-US"/>
        </w:rPr>
        <w:drawing>
          <wp:inline distT="0" distB="0" distL="0" distR="0" wp14:anchorId="4441E0A1" wp14:editId="1D04AA4D">
            <wp:extent cx="5838825" cy="4095461"/>
            <wp:effectExtent l="0" t="0" r="0" b="635"/>
            <wp:docPr id="712060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6016" name=""/>
                    <pic:cNvPicPr/>
                  </pic:nvPicPr>
                  <pic:blipFill>
                    <a:blip r:embed="rId11"/>
                    <a:stretch>
                      <a:fillRect/>
                    </a:stretch>
                  </pic:blipFill>
                  <pic:spPr>
                    <a:xfrm>
                      <a:off x="0" y="0"/>
                      <a:ext cx="5888546" cy="4130336"/>
                    </a:xfrm>
                    <a:prstGeom prst="rect">
                      <a:avLst/>
                    </a:prstGeom>
                  </pic:spPr>
                </pic:pic>
              </a:graphicData>
            </a:graphic>
          </wp:inline>
        </w:drawing>
      </w:r>
    </w:p>
    <w:p w14:paraId="1227A130" w14:textId="77777777" w:rsidR="00953AE6" w:rsidRDefault="00953AE6" w:rsidP="00953AE6">
      <w:pPr>
        <w:pStyle w:val="Sinespaciado"/>
        <w:rPr>
          <w:rFonts w:ascii="Times" w:eastAsia="Times" w:hAnsi="Times" w:cs="Times"/>
          <w:color w:val="000000"/>
        </w:rPr>
      </w:pPr>
    </w:p>
    <w:p w14:paraId="0AD1166E" w14:textId="77777777" w:rsidR="00953AE6" w:rsidRDefault="00953AE6" w:rsidP="00953AE6">
      <w:pPr>
        <w:pStyle w:val="Sinespaciado"/>
        <w:rPr>
          <w:rFonts w:ascii="Times" w:eastAsia="Times" w:hAnsi="Times" w:cs="Times"/>
          <w:color w:val="000000"/>
        </w:rPr>
      </w:pPr>
    </w:p>
    <w:p w14:paraId="1D64C219" w14:textId="77777777" w:rsidR="00953AE6" w:rsidRDefault="00953AE6" w:rsidP="00953AE6">
      <w:pPr>
        <w:pStyle w:val="Sinespaciado"/>
        <w:rPr>
          <w:rFonts w:ascii="Times" w:eastAsia="Times" w:hAnsi="Times" w:cs="Times"/>
          <w:color w:val="000000"/>
        </w:rPr>
      </w:pPr>
    </w:p>
    <w:p w14:paraId="16BCD75B" w14:textId="77777777" w:rsidR="00953AE6" w:rsidRDefault="00953AE6" w:rsidP="00953AE6">
      <w:pPr>
        <w:pStyle w:val="Sinespaciado"/>
        <w:rPr>
          <w:rFonts w:ascii="Times" w:eastAsia="Times" w:hAnsi="Times" w:cs="Times"/>
          <w:color w:val="000000"/>
        </w:rPr>
      </w:pPr>
    </w:p>
    <w:p w14:paraId="0D02E916" w14:textId="77777777" w:rsidR="00953AE6" w:rsidRDefault="00953AE6" w:rsidP="00953AE6">
      <w:pPr>
        <w:pStyle w:val="Sinespaciado"/>
        <w:rPr>
          <w:rFonts w:ascii="Times" w:eastAsia="Times" w:hAnsi="Times" w:cs="Times"/>
          <w:color w:val="000000"/>
        </w:rPr>
      </w:pPr>
    </w:p>
    <w:p w14:paraId="078E994F" w14:textId="77777777" w:rsidR="00953AE6" w:rsidRDefault="00953AE6" w:rsidP="00953AE6">
      <w:pPr>
        <w:pStyle w:val="Sinespaciado"/>
        <w:rPr>
          <w:rFonts w:ascii="Times" w:eastAsia="Times" w:hAnsi="Times" w:cs="Times"/>
          <w:color w:val="000000"/>
        </w:rPr>
      </w:pPr>
    </w:p>
    <w:p w14:paraId="73370099" w14:textId="77777777" w:rsidR="00953AE6" w:rsidRDefault="00953AE6" w:rsidP="00953AE6">
      <w:pPr>
        <w:pStyle w:val="Sinespaciado"/>
        <w:rPr>
          <w:rFonts w:ascii="Times" w:eastAsia="Times" w:hAnsi="Times" w:cs="Times"/>
          <w:color w:val="000000"/>
        </w:rPr>
      </w:pPr>
    </w:p>
    <w:p w14:paraId="595F1A30" w14:textId="77777777" w:rsidR="00953AE6" w:rsidRDefault="00953AE6" w:rsidP="00953AE6">
      <w:pPr>
        <w:pStyle w:val="Sinespaciado"/>
        <w:rPr>
          <w:rFonts w:ascii="Times" w:eastAsia="Times" w:hAnsi="Times" w:cs="Times"/>
          <w:color w:val="000000"/>
        </w:rPr>
      </w:pPr>
    </w:p>
    <w:p w14:paraId="346E6C7D" w14:textId="77777777" w:rsidR="00953AE6" w:rsidRDefault="00953AE6" w:rsidP="00953AE6">
      <w:pPr>
        <w:pStyle w:val="Sinespaciado"/>
        <w:rPr>
          <w:rFonts w:ascii="Times" w:eastAsia="Times" w:hAnsi="Times" w:cs="Times"/>
          <w:color w:val="000000"/>
        </w:rPr>
      </w:pPr>
    </w:p>
    <w:p w14:paraId="6A6FB22B" w14:textId="77777777" w:rsidR="00953AE6" w:rsidRDefault="00953AE6" w:rsidP="00953AE6">
      <w:pPr>
        <w:pStyle w:val="Sinespaciado"/>
        <w:rPr>
          <w:rFonts w:ascii="Times" w:eastAsia="Times" w:hAnsi="Times" w:cs="Times"/>
          <w:color w:val="000000"/>
        </w:rPr>
      </w:pPr>
    </w:p>
    <w:p w14:paraId="296467BB" w14:textId="77777777" w:rsidR="00953AE6" w:rsidRDefault="00953AE6" w:rsidP="00953AE6">
      <w:pPr>
        <w:pStyle w:val="Sinespaciado"/>
        <w:rPr>
          <w:rFonts w:ascii="Times" w:eastAsia="Times" w:hAnsi="Times" w:cs="Times"/>
          <w:color w:val="000000"/>
        </w:rPr>
      </w:pPr>
    </w:p>
    <w:p w14:paraId="02D2418C" w14:textId="77777777" w:rsidR="00953AE6" w:rsidRDefault="00953AE6" w:rsidP="00953AE6">
      <w:pPr>
        <w:pStyle w:val="Sinespaciado"/>
        <w:rPr>
          <w:rFonts w:ascii="Times" w:eastAsia="Times" w:hAnsi="Times" w:cs="Times"/>
          <w:color w:val="000000"/>
        </w:rPr>
      </w:pPr>
    </w:p>
    <w:p w14:paraId="63EEAE6D" w14:textId="77777777" w:rsidR="00953AE6" w:rsidRDefault="00953AE6" w:rsidP="00953AE6">
      <w:pPr>
        <w:pStyle w:val="Sinespaciado"/>
        <w:rPr>
          <w:rFonts w:ascii="Times" w:eastAsia="Times" w:hAnsi="Times" w:cs="Times"/>
          <w:color w:val="000000"/>
        </w:rPr>
      </w:pPr>
    </w:p>
    <w:p w14:paraId="4C0F2302" w14:textId="77777777" w:rsidR="00953AE6" w:rsidRDefault="00953AE6" w:rsidP="00953AE6">
      <w:pPr>
        <w:pStyle w:val="Sinespaciado"/>
        <w:rPr>
          <w:rFonts w:ascii="Times" w:eastAsia="Times" w:hAnsi="Times" w:cs="Times"/>
          <w:color w:val="000000"/>
        </w:rPr>
      </w:pPr>
    </w:p>
    <w:p w14:paraId="66FE760C" w14:textId="77777777" w:rsidR="00953AE6" w:rsidRDefault="00953AE6" w:rsidP="00953AE6">
      <w:pPr>
        <w:pStyle w:val="Sinespaciado"/>
        <w:rPr>
          <w:rFonts w:ascii="Times" w:eastAsia="Times" w:hAnsi="Times" w:cs="Times"/>
          <w:color w:val="000000"/>
        </w:rPr>
      </w:pPr>
    </w:p>
    <w:p w14:paraId="66A7A880" w14:textId="77777777" w:rsidR="00953AE6" w:rsidRDefault="00953AE6" w:rsidP="00953AE6">
      <w:pPr>
        <w:pStyle w:val="Sinespaciado"/>
        <w:rPr>
          <w:rFonts w:ascii="Times" w:eastAsia="Times" w:hAnsi="Times" w:cs="Times"/>
          <w:color w:val="000000"/>
        </w:rPr>
      </w:pPr>
    </w:p>
    <w:p w14:paraId="136A4F1C" w14:textId="77777777" w:rsidR="00953AE6" w:rsidRDefault="00953AE6" w:rsidP="00953AE6">
      <w:pPr>
        <w:pStyle w:val="Sinespaciado"/>
        <w:rPr>
          <w:rFonts w:ascii="Times" w:eastAsia="Times" w:hAnsi="Times" w:cs="Times"/>
          <w:color w:val="000000"/>
        </w:rPr>
      </w:pPr>
    </w:p>
    <w:p w14:paraId="1D0975E1" w14:textId="1208D806" w:rsidR="00953AE6" w:rsidRPr="00953AE6" w:rsidRDefault="00953AE6" w:rsidP="00953AE6">
      <w:pPr>
        <w:pStyle w:val="Sinespaciado"/>
        <w:rPr>
          <w:rFonts w:ascii="Times" w:eastAsia="Times" w:hAnsi="Times" w:cs="Times"/>
          <w:b/>
          <w:bCs/>
          <w:color w:val="000000"/>
        </w:rPr>
      </w:pPr>
      <w:r w:rsidRPr="00953AE6">
        <w:rPr>
          <w:rFonts w:ascii="Times" w:eastAsia="Times" w:hAnsi="Times" w:cs="Times"/>
          <w:b/>
          <w:bCs/>
          <w:color w:val="000000"/>
        </w:rPr>
        <w:lastRenderedPageBreak/>
        <w:t xml:space="preserve">02 de mayo </w:t>
      </w:r>
      <w:r>
        <w:rPr>
          <w:rFonts w:ascii="Times" w:eastAsia="Times" w:hAnsi="Times" w:cs="Times"/>
          <w:b/>
          <w:bCs/>
          <w:color w:val="000000"/>
        </w:rPr>
        <w:t>2025</w:t>
      </w:r>
    </w:p>
    <w:p w14:paraId="5AEC9A76" w14:textId="49E5A776" w:rsidR="00953AE6" w:rsidRDefault="00953AE6" w:rsidP="00953AE6">
      <w:pPr>
        <w:pStyle w:val="Sinespaciado"/>
        <w:rPr>
          <w:rFonts w:ascii="Times" w:eastAsia="Times" w:hAnsi="Times" w:cs="Times"/>
          <w:color w:val="000000"/>
        </w:rPr>
      </w:pPr>
      <w:r w:rsidRPr="00953AE6">
        <w:rPr>
          <w:rFonts w:ascii="Times" w:eastAsia="Times" w:hAnsi="Times" w:cs="Times"/>
          <w:color w:val="000000"/>
        </w:rPr>
        <w:t>La Gobernadora provincial Claritza Rochtte, visitó el sector de San Marcos, donde se reunió con los adultos mayores para dialogar sobre los programas implementados por el Consejo Nacional de Población y Familia (CONAPE). Durante el encuentro, la gobernadora destacó el Programa “Hogar de Día” para adultos mayores, que no requieren residencia permanente.</w:t>
      </w:r>
      <w:r w:rsidRPr="00953AE6">
        <w:rPr>
          <w:rFonts w:ascii="Times" w:eastAsia="Times" w:hAnsi="Times" w:cs="Times"/>
          <w:color w:val="000000"/>
        </w:rPr>
        <w:br/>
      </w:r>
      <w:r w:rsidRPr="00953AE6">
        <w:rPr>
          <w:rFonts w:ascii="Times" w:eastAsia="Times" w:hAnsi="Times" w:cs="Times"/>
          <w:color w:val="000000"/>
        </w:rPr>
        <w:br/>
        <w:t>Estos programas proporcionan servicios de atención médica y psicológica, además de proporcionar alimentación y otros beneficios.</w:t>
      </w:r>
      <w:r w:rsidRPr="00953AE6">
        <w:rPr>
          <w:rFonts w:ascii="Times" w:eastAsia="Times" w:hAnsi="Times" w:cs="Times"/>
          <w:color w:val="000000"/>
        </w:rPr>
        <w:br/>
      </w:r>
      <w:r w:rsidRPr="00953AE6">
        <w:rPr>
          <w:rFonts w:ascii="Times" w:eastAsia="Times" w:hAnsi="Times" w:cs="Times"/>
          <w:color w:val="000000"/>
        </w:rPr>
        <w:br/>
        <w:t>Además, la gobernadora hizo entrega de raciones alimenticias a los adultos mayores presentes y donación de sillas de ruedas a personas con discapacidad, facilitando así su desplazamiento y calidad de vida.</w:t>
      </w:r>
      <w:r w:rsidRPr="00953AE6">
        <w:rPr>
          <w:rFonts w:ascii="Times" w:eastAsia="Times" w:hAnsi="Times" w:cs="Times"/>
          <w:color w:val="000000"/>
        </w:rPr>
        <w:br/>
      </w:r>
      <w:r w:rsidRPr="00953AE6">
        <w:rPr>
          <w:rFonts w:ascii="Times" w:eastAsia="Times" w:hAnsi="Times" w:cs="Times"/>
          <w:color w:val="000000"/>
        </w:rPr>
        <w:br/>
        <w:t>La Gobernadora reiteró el deseo de trabajar en favor de los adultos mayores de la provincia para garantizarles un futuro mejor.</w:t>
      </w:r>
    </w:p>
    <w:p w14:paraId="5D4990C4" w14:textId="0D3E5DBD" w:rsidR="00953AE6" w:rsidRDefault="00953AE6" w:rsidP="00953AE6">
      <w:pPr>
        <w:pStyle w:val="Sinespaciado"/>
        <w:rPr>
          <w:rFonts w:ascii="Times" w:eastAsia="Times" w:hAnsi="Times" w:cs="Times"/>
          <w:color w:val="000000"/>
        </w:rPr>
      </w:pPr>
      <w:r>
        <w:rPr>
          <w:rFonts w:ascii="Times" w:eastAsia="Times" w:hAnsi="Times" w:cs="Times"/>
          <w:noProof/>
          <w:color w:val="000000"/>
          <w:lang w:val="es-US" w:eastAsia="es-US"/>
        </w:rPr>
        <w:drawing>
          <wp:inline distT="0" distB="0" distL="0" distR="0" wp14:anchorId="3CE7516B" wp14:editId="62E6CD80">
            <wp:extent cx="4295775" cy="2432728"/>
            <wp:effectExtent l="0" t="0" r="0" b="5715"/>
            <wp:docPr id="1031252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420" t="5681"/>
                    <a:stretch>
                      <a:fillRect/>
                    </a:stretch>
                  </pic:blipFill>
                  <pic:spPr bwMode="auto">
                    <a:xfrm>
                      <a:off x="0" y="0"/>
                      <a:ext cx="4308535" cy="2439954"/>
                    </a:xfrm>
                    <a:prstGeom prst="rect">
                      <a:avLst/>
                    </a:prstGeom>
                    <a:noFill/>
                    <a:ln>
                      <a:noFill/>
                    </a:ln>
                    <a:extLst>
                      <a:ext uri="{53640926-AAD7-44D8-BBD7-CCE9431645EC}">
                        <a14:shadowObscured xmlns:a14="http://schemas.microsoft.com/office/drawing/2010/main"/>
                      </a:ext>
                    </a:extLst>
                  </pic:spPr>
                </pic:pic>
              </a:graphicData>
            </a:graphic>
          </wp:inline>
        </w:drawing>
      </w:r>
    </w:p>
    <w:p w14:paraId="4D0AE222" w14:textId="77777777" w:rsidR="00953AE6" w:rsidRPr="00953AE6" w:rsidRDefault="00953AE6" w:rsidP="00953AE6">
      <w:pPr>
        <w:pStyle w:val="Sinespaciado"/>
        <w:rPr>
          <w:rFonts w:ascii="Times" w:eastAsia="Times" w:hAnsi="Times" w:cs="Times"/>
          <w:b/>
          <w:bCs/>
          <w:color w:val="000000"/>
        </w:rPr>
      </w:pPr>
    </w:p>
    <w:p w14:paraId="3F2402E3" w14:textId="0D6CBBFD" w:rsidR="00953AE6" w:rsidRDefault="00953AE6" w:rsidP="00953AE6">
      <w:pPr>
        <w:pStyle w:val="Sinespaciado"/>
        <w:rPr>
          <w:rFonts w:ascii="Times" w:eastAsia="Times" w:hAnsi="Times" w:cs="Times"/>
          <w:b/>
          <w:bCs/>
          <w:color w:val="000000"/>
        </w:rPr>
      </w:pPr>
      <w:r w:rsidRPr="00953AE6">
        <w:rPr>
          <w:rFonts w:ascii="Times" w:eastAsia="Times" w:hAnsi="Times" w:cs="Times"/>
          <w:b/>
          <w:bCs/>
          <w:color w:val="000000"/>
        </w:rPr>
        <w:t>03 de mayo 2025</w:t>
      </w:r>
    </w:p>
    <w:p w14:paraId="4DA5071D" w14:textId="77777777" w:rsidR="00953AE6" w:rsidRPr="00953AE6" w:rsidRDefault="00953AE6" w:rsidP="00953AE6">
      <w:pPr>
        <w:pStyle w:val="Sinespaciado"/>
        <w:rPr>
          <w:rFonts w:ascii="Times" w:eastAsia="Times" w:hAnsi="Times" w:cs="Times"/>
          <w:b/>
          <w:bCs/>
          <w:color w:val="000000"/>
        </w:rPr>
      </w:pPr>
    </w:p>
    <w:p w14:paraId="3020C2AC" w14:textId="77777777" w:rsidR="00953AE6" w:rsidRPr="00953AE6" w:rsidRDefault="00953AE6" w:rsidP="00953AE6">
      <w:pPr>
        <w:pStyle w:val="Sinespaciado"/>
        <w:rPr>
          <w:rFonts w:ascii="Times" w:eastAsia="Times" w:hAnsi="Times" w:cs="Times"/>
          <w:color w:val="000000"/>
        </w:rPr>
      </w:pPr>
      <w:r w:rsidRPr="00953AE6">
        <w:rPr>
          <w:rFonts w:ascii="Times" w:eastAsia="Times" w:hAnsi="Times" w:cs="Times"/>
          <w:color w:val="000000"/>
        </w:rPr>
        <w:t>La Gobernadora Claritza Rochtte en conjunto con el Ministro Administrativo de la Presidencia Andrés Bautista, el Ing. Oliver Nazario, Viceministro de Obras Públicas y Comunicaciones, Ing. Igor Rodríguez Duran Director del (IDAC), entre otras autoridades, realizaron una supervisión de puentes afectados por las lluvias.</w:t>
      </w:r>
    </w:p>
    <w:p w14:paraId="73D9202A" w14:textId="77777777" w:rsidR="00953AE6" w:rsidRPr="00953AE6" w:rsidRDefault="00953AE6" w:rsidP="00953AE6">
      <w:pPr>
        <w:pStyle w:val="Sinespaciado"/>
        <w:rPr>
          <w:rFonts w:ascii="Times" w:eastAsia="Times" w:hAnsi="Times" w:cs="Times"/>
          <w:color w:val="000000"/>
        </w:rPr>
      </w:pPr>
    </w:p>
    <w:p w14:paraId="56799548" w14:textId="33BF0388" w:rsidR="00953AE6" w:rsidRDefault="00953AE6" w:rsidP="00953AE6">
      <w:pPr>
        <w:pStyle w:val="Sinespaciado"/>
        <w:rPr>
          <w:rFonts w:ascii="Times" w:eastAsia="Times" w:hAnsi="Times" w:cs="Times"/>
          <w:color w:val="000000"/>
        </w:rPr>
      </w:pPr>
      <w:r w:rsidRPr="00953AE6">
        <w:rPr>
          <w:rFonts w:ascii="Times" w:eastAsia="Times" w:hAnsi="Times" w:cs="Times"/>
          <w:color w:val="000000"/>
        </w:rPr>
        <w:t xml:space="preserve">El periplo abarcó el municipio de Sosúa, Montellano y el sector de </w:t>
      </w:r>
      <w:proofErr w:type="spellStart"/>
      <w:r w:rsidRPr="00953AE6">
        <w:rPr>
          <w:rFonts w:ascii="Times" w:eastAsia="Times" w:hAnsi="Times" w:cs="Times"/>
          <w:color w:val="000000"/>
        </w:rPr>
        <w:t>Saballo</w:t>
      </w:r>
      <w:proofErr w:type="spellEnd"/>
      <w:r w:rsidRPr="00953AE6">
        <w:rPr>
          <w:rFonts w:ascii="Times" w:eastAsia="Times" w:hAnsi="Times" w:cs="Times"/>
          <w:color w:val="000000"/>
        </w:rPr>
        <w:t xml:space="preserve"> Imbert.</w:t>
      </w:r>
    </w:p>
    <w:p w14:paraId="0189F450" w14:textId="77777777" w:rsidR="00953AE6" w:rsidRDefault="00953AE6" w:rsidP="00953AE6">
      <w:pPr>
        <w:pStyle w:val="Sinespaciado"/>
        <w:rPr>
          <w:rFonts w:ascii="Times" w:eastAsia="Times" w:hAnsi="Times" w:cs="Times"/>
          <w:color w:val="000000"/>
        </w:rPr>
      </w:pPr>
    </w:p>
    <w:p w14:paraId="3712CACA" w14:textId="24719E3C" w:rsidR="00953AE6" w:rsidRDefault="00953AE6" w:rsidP="00953AE6">
      <w:pPr>
        <w:pStyle w:val="Sinespaciado"/>
        <w:rPr>
          <w:rFonts w:ascii="Times" w:eastAsia="Times" w:hAnsi="Times" w:cs="Times"/>
          <w:color w:val="000000"/>
        </w:rPr>
      </w:pPr>
      <w:r w:rsidRPr="00953AE6">
        <w:rPr>
          <w:rFonts w:ascii="Times" w:eastAsia="Times" w:hAnsi="Times" w:cs="Times"/>
          <w:noProof/>
          <w:color w:val="000000"/>
          <w:lang w:val="es-US" w:eastAsia="es-US"/>
        </w:rPr>
        <w:drawing>
          <wp:inline distT="0" distB="0" distL="0" distR="0" wp14:anchorId="35D02C07" wp14:editId="40CE4197">
            <wp:extent cx="4355399" cy="2009775"/>
            <wp:effectExtent l="0" t="0" r="7620" b="0"/>
            <wp:docPr id="20884789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78907" name=""/>
                    <pic:cNvPicPr/>
                  </pic:nvPicPr>
                  <pic:blipFill>
                    <a:blip r:embed="rId13"/>
                    <a:stretch>
                      <a:fillRect/>
                    </a:stretch>
                  </pic:blipFill>
                  <pic:spPr>
                    <a:xfrm>
                      <a:off x="0" y="0"/>
                      <a:ext cx="4380752" cy="2021474"/>
                    </a:xfrm>
                    <a:prstGeom prst="rect">
                      <a:avLst/>
                    </a:prstGeom>
                  </pic:spPr>
                </pic:pic>
              </a:graphicData>
            </a:graphic>
          </wp:inline>
        </w:drawing>
      </w:r>
    </w:p>
    <w:p w14:paraId="5FDBB2F1" w14:textId="77777777" w:rsidR="00953AE6" w:rsidRDefault="00953AE6" w:rsidP="00953AE6">
      <w:pPr>
        <w:pStyle w:val="Sinespaciado"/>
        <w:rPr>
          <w:rFonts w:ascii="Times" w:eastAsia="Times" w:hAnsi="Times" w:cs="Times"/>
          <w:color w:val="000000"/>
        </w:rPr>
      </w:pPr>
    </w:p>
    <w:p w14:paraId="05F3B9EF" w14:textId="77777777" w:rsidR="00953AE6" w:rsidRDefault="00953AE6" w:rsidP="00953AE6">
      <w:pPr>
        <w:pStyle w:val="Sinespaciado"/>
        <w:rPr>
          <w:rFonts w:ascii="Times" w:eastAsia="Times" w:hAnsi="Times" w:cs="Times"/>
          <w:color w:val="000000"/>
        </w:rPr>
      </w:pPr>
    </w:p>
    <w:p w14:paraId="5127DD51" w14:textId="6D672E9B" w:rsidR="00953AE6" w:rsidRPr="00953AE6" w:rsidRDefault="00953AE6" w:rsidP="00953AE6">
      <w:pPr>
        <w:pStyle w:val="Sinespaciado"/>
        <w:rPr>
          <w:rFonts w:ascii="Times" w:eastAsia="Times" w:hAnsi="Times" w:cs="Times"/>
          <w:b/>
          <w:bCs/>
          <w:color w:val="000000"/>
        </w:rPr>
      </w:pPr>
      <w:r w:rsidRPr="00953AE6">
        <w:rPr>
          <w:rFonts w:ascii="Times" w:eastAsia="Times" w:hAnsi="Times" w:cs="Times"/>
          <w:b/>
          <w:bCs/>
          <w:color w:val="000000"/>
        </w:rPr>
        <w:lastRenderedPageBreak/>
        <w:t>05 de mayo 2025</w:t>
      </w:r>
    </w:p>
    <w:p w14:paraId="3A3E0FFC" w14:textId="08691785" w:rsidR="00953AE6" w:rsidRDefault="00953AE6" w:rsidP="00953AE6">
      <w:pPr>
        <w:pStyle w:val="Sinespaciado"/>
        <w:rPr>
          <w:rFonts w:ascii="Times" w:eastAsia="Times" w:hAnsi="Times" w:cs="Times"/>
          <w:color w:val="000000"/>
        </w:rPr>
      </w:pPr>
      <w:r w:rsidRPr="00953AE6">
        <w:rPr>
          <w:rFonts w:ascii="Times" w:eastAsia="Times" w:hAnsi="Times" w:cs="Times"/>
          <w:color w:val="000000"/>
        </w:rPr>
        <w:t>La representante del poder ejecutivo Claritza Rochtte en el día de hoy acompañó en un recorrido al Ministro de la Presidencia José Ignacio Paliza, Ing. Eduardo Estrella Ministro de Obras Públicas y Comunicaciones, el Ing. Olmedo Caba Director Ejecutivo del (INDHRI), entre otras autoridades.</w:t>
      </w:r>
      <w:r w:rsidRPr="00953AE6">
        <w:rPr>
          <w:rFonts w:ascii="Times" w:eastAsia="Times" w:hAnsi="Times" w:cs="Times"/>
          <w:color w:val="000000"/>
        </w:rPr>
        <w:br/>
      </w:r>
      <w:r w:rsidRPr="00953AE6">
        <w:rPr>
          <w:rFonts w:ascii="Times" w:eastAsia="Times" w:hAnsi="Times" w:cs="Times"/>
          <w:color w:val="000000"/>
        </w:rPr>
        <w:br/>
        <w:t xml:space="preserve">Los sectores visitados fueron: el badén de los Ciruelos en el municipio de Montellano, el badén de </w:t>
      </w:r>
      <w:proofErr w:type="spellStart"/>
      <w:r w:rsidRPr="00953AE6">
        <w:rPr>
          <w:rFonts w:ascii="Times" w:eastAsia="Times" w:hAnsi="Times" w:cs="Times"/>
          <w:color w:val="000000"/>
        </w:rPr>
        <w:t>Saballo</w:t>
      </w:r>
      <w:proofErr w:type="spellEnd"/>
      <w:r w:rsidRPr="00953AE6">
        <w:rPr>
          <w:rFonts w:ascii="Times" w:eastAsia="Times" w:hAnsi="Times" w:cs="Times"/>
          <w:color w:val="000000"/>
        </w:rPr>
        <w:t xml:space="preserve"> en Imbert y </w:t>
      </w:r>
      <w:proofErr w:type="spellStart"/>
      <w:r w:rsidRPr="00953AE6">
        <w:rPr>
          <w:rFonts w:ascii="Times" w:eastAsia="Times" w:hAnsi="Times" w:cs="Times"/>
          <w:color w:val="000000"/>
        </w:rPr>
        <w:t>Bajabonico</w:t>
      </w:r>
      <w:proofErr w:type="spellEnd"/>
      <w:r w:rsidRPr="00953AE6">
        <w:rPr>
          <w:rFonts w:ascii="Times" w:eastAsia="Times" w:hAnsi="Times" w:cs="Times"/>
          <w:color w:val="000000"/>
        </w:rPr>
        <w:t xml:space="preserve"> Arriba en el municipio de Altamira.</w:t>
      </w:r>
    </w:p>
    <w:p w14:paraId="25B7BCF3" w14:textId="77777777" w:rsidR="00953AE6" w:rsidRDefault="00953AE6" w:rsidP="00953AE6">
      <w:pPr>
        <w:pStyle w:val="Sinespaciado"/>
        <w:rPr>
          <w:rFonts w:ascii="Times" w:eastAsia="Times" w:hAnsi="Times" w:cs="Times"/>
          <w:color w:val="000000"/>
        </w:rPr>
      </w:pPr>
    </w:p>
    <w:p w14:paraId="4E9174F2" w14:textId="77777777" w:rsidR="00953AE6" w:rsidRDefault="00953AE6" w:rsidP="00953AE6">
      <w:pPr>
        <w:pStyle w:val="Sinespaciado"/>
        <w:rPr>
          <w:rFonts w:ascii="Times" w:eastAsia="Times" w:hAnsi="Times" w:cs="Times"/>
          <w:color w:val="000000"/>
        </w:rPr>
      </w:pPr>
    </w:p>
    <w:p w14:paraId="4A3AED5D" w14:textId="79D71D44" w:rsidR="00953AE6" w:rsidRDefault="00953AE6" w:rsidP="00953AE6">
      <w:pPr>
        <w:pStyle w:val="Sinespaciado"/>
        <w:rPr>
          <w:rFonts w:ascii="Times" w:eastAsia="Times" w:hAnsi="Times" w:cs="Times"/>
          <w:color w:val="000000"/>
        </w:rPr>
      </w:pPr>
      <w:r w:rsidRPr="00953AE6">
        <w:rPr>
          <w:rFonts w:ascii="Times" w:eastAsia="Times" w:hAnsi="Times" w:cs="Times"/>
          <w:noProof/>
          <w:color w:val="000000"/>
          <w:lang w:val="es-US" w:eastAsia="es-US"/>
        </w:rPr>
        <w:drawing>
          <wp:inline distT="0" distB="0" distL="0" distR="0" wp14:anchorId="4C8AA826" wp14:editId="0EA19FD6">
            <wp:extent cx="5264785" cy="3176603"/>
            <wp:effectExtent l="0" t="0" r="0" b="5080"/>
            <wp:docPr id="1633485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85381" name=""/>
                    <pic:cNvPicPr/>
                  </pic:nvPicPr>
                  <pic:blipFill>
                    <a:blip r:embed="rId14"/>
                    <a:stretch>
                      <a:fillRect/>
                    </a:stretch>
                  </pic:blipFill>
                  <pic:spPr>
                    <a:xfrm>
                      <a:off x="0" y="0"/>
                      <a:ext cx="5268955" cy="3179119"/>
                    </a:xfrm>
                    <a:prstGeom prst="rect">
                      <a:avLst/>
                    </a:prstGeom>
                  </pic:spPr>
                </pic:pic>
              </a:graphicData>
            </a:graphic>
          </wp:inline>
        </w:drawing>
      </w:r>
    </w:p>
    <w:p w14:paraId="1116100D" w14:textId="77777777" w:rsidR="00953AE6" w:rsidRDefault="00953AE6" w:rsidP="00953AE6">
      <w:pPr>
        <w:pStyle w:val="Sinespaciado"/>
        <w:rPr>
          <w:rFonts w:ascii="Times" w:eastAsia="Times" w:hAnsi="Times" w:cs="Times"/>
          <w:color w:val="000000"/>
        </w:rPr>
      </w:pPr>
    </w:p>
    <w:p w14:paraId="42667A98" w14:textId="75BBE53F" w:rsidR="00953AE6" w:rsidRDefault="00953AE6" w:rsidP="00953AE6">
      <w:pPr>
        <w:pStyle w:val="Sinespaciado"/>
        <w:rPr>
          <w:rFonts w:ascii="Times" w:eastAsia="Times" w:hAnsi="Times" w:cs="Times"/>
          <w:b/>
          <w:bCs/>
          <w:color w:val="000000"/>
        </w:rPr>
      </w:pPr>
      <w:r w:rsidRPr="00953AE6">
        <w:rPr>
          <w:rFonts w:ascii="Times" w:eastAsia="Times" w:hAnsi="Times" w:cs="Times"/>
          <w:b/>
          <w:bCs/>
          <w:color w:val="000000"/>
        </w:rPr>
        <w:t>05 de mayo 2025</w:t>
      </w:r>
    </w:p>
    <w:p w14:paraId="481EFE9A" w14:textId="4EC7F1DF" w:rsidR="00953AE6" w:rsidRPr="00953AE6" w:rsidRDefault="00953AE6" w:rsidP="00953AE6">
      <w:pPr>
        <w:pStyle w:val="Sinespaciado"/>
        <w:rPr>
          <w:rFonts w:ascii="Times" w:eastAsia="Times" w:hAnsi="Times" w:cs="Times"/>
          <w:b/>
          <w:bCs/>
          <w:color w:val="000000"/>
        </w:rPr>
      </w:pPr>
      <w:r>
        <w:rPr>
          <w:rFonts w:ascii="Segoe UI" w:hAnsi="Segoe UI" w:cs="Segoe UI"/>
          <w:color w:val="000000"/>
          <w:sz w:val="21"/>
          <w:szCs w:val="21"/>
          <w:shd w:val="clear" w:color="auto" w:fill="FFFFFF"/>
        </w:rPr>
        <w:t>Gobernadora Claritza Rochtte en conjunto con el Ministro de la Presidencia y autoridades del Ministerio de Obras Públicas y Comunicaciones, realizan recorrido de supervisión de daños ocasionados por las recientes lluvias.</w:t>
      </w:r>
    </w:p>
    <w:p w14:paraId="1637CCE3" w14:textId="40B31EE8" w:rsidR="00953AE6" w:rsidRDefault="00953AE6" w:rsidP="00953AE6">
      <w:pPr>
        <w:pStyle w:val="Sinespaciado"/>
        <w:rPr>
          <w:rFonts w:ascii="Times" w:eastAsia="Times" w:hAnsi="Times" w:cs="Times"/>
          <w:color w:val="000000"/>
        </w:rPr>
      </w:pPr>
    </w:p>
    <w:p w14:paraId="43895D4C" w14:textId="7AB1D58E" w:rsidR="00953AE6" w:rsidRDefault="00953AE6" w:rsidP="00953AE6">
      <w:pPr>
        <w:pStyle w:val="Sinespaciado"/>
        <w:rPr>
          <w:rFonts w:ascii="Times" w:eastAsia="Times" w:hAnsi="Times" w:cs="Times"/>
          <w:color w:val="000000"/>
        </w:rPr>
      </w:pPr>
      <w:r w:rsidRPr="00953AE6">
        <w:rPr>
          <w:rFonts w:ascii="Times" w:eastAsia="Times" w:hAnsi="Times" w:cs="Times"/>
          <w:noProof/>
          <w:color w:val="000000"/>
          <w:lang w:val="es-US" w:eastAsia="es-US"/>
        </w:rPr>
        <w:drawing>
          <wp:inline distT="0" distB="0" distL="0" distR="0" wp14:anchorId="135A97B6" wp14:editId="75D71CE5">
            <wp:extent cx="5381649" cy="3067050"/>
            <wp:effectExtent l="0" t="0" r="9525" b="0"/>
            <wp:docPr id="16836764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6481" name=""/>
                    <pic:cNvPicPr/>
                  </pic:nvPicPr>
                  <pic:blipFill>
                    <a:blip r:embed="rId15"/>
                    <a:stretch>
                      <a:fillRect/>
                    </a:stretch>
                  </pic:blipFill>
                  <pic:spPr>
                    <a:xfrm>
                      <a:off x="0" y="0"/>
                      <a:ext cx="5391013" cy="3072387"/>
                    </a:xfrm>
                    <a:prstGeom prst="rect">
                      <a:avLst/>
                    </a:prstGeom>
                  </pic:spPr>
                </pic:pic>
              </a:graphicData>
            </a:graphic>
          </wp:inline>
        </w:drawing>
      </w:r>
    </w:p>
    <w:p w14:paraId="60A54E20" w14:textId="4D374275" w:rsidR="00953AE6" w:rsidRDefault="00953AE6" w:rsidP="00953AE6">
      <w:pPr>
        <w:pStyle w:val="Sinespaciado"/>
        <w:rPr>
          <w:rFonts w:ascii="Times" w:eastAsia="Times" w:hAnsi="Times" w:cs="Times"/>
          <w:color w:val="000000"/>
        </w:rPr>
      </w:pPr>
      <w:r>
        <w:rPr>
          <w:rFonts w:ascii="Times" w:eastAsia="Times" w:hAnsi="Times" w:cs="Times"/>
          <w:noProof/>
          <w:color w:val="000000"/>
          <w:lang w:val="es-US" w:eastAsia="es-US"/>
        </w:rPr>
        <w:lastRenderedPageBreak/>
        <w:drawing>
          <wp:inline distT="0" distB="0" distL="0" distR="0" wp14:anchorId="3953CF57" wp14:editId="12C52804">
            <wp:extent cx="3752850" cy="2173162"/>
            <wp:effectExtent l="0" t="0" r="0" b="0"/>
            <wp:docPr id="18115911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5338" cy="2186184"/>
                    </a:xfrm>
                    <a:prstGeom prst="rect">
                      <a:avLst/>
                    </a:prstGeom>
                    <a:noFill/>
                  </pic:spPr>
                </pic:pic>
              </a:graphicData>
            </a:graphic>
          </wp:inline>
        </w:drawing>
      </w:r>
    </w:p>
    <w:p w14:paraId="598A88B0" w14:textId="1C865401" w:rsidR="00953AE6" w:rsidRDefault="00953AE6" w:rsidP="00953AE6">
      <w:pPr>
        <w:pStyle w:val="Sinespaciado"/>
        <w:rPr>
          <w:rFonts w:ascii="Times" w:eastAsia="Times" w:hAnsi="Times" w:cs="Times"/>
          <w:color w:val="000000"/>
        </w:rPr>
      </w:pPr>
    </w:p>
    <w:p w14:paraId="15336B26" w14:textId="36A167F0"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t>06 de mayo 2025</w:t>
      </w:r>
    </w:p>
    <w:p w14:paraId="5B18206F" w14:textId="77777777" w:rsidR="00AD4A10" w:rsidRDefault="00AD4A10" w:rsidP="00953AE6">
      <w:pPr>
        <w:pStyle w:val="Sinespaciado"/>
        <w:rPr>
          <w:rFonts w:ascii="Times" w:eastAsia="Times" w:hAnsi="Times" w:cs="Times"/>
          <w:color w:val="000000"/>
        </w:rPr>
      </w:pPr>
    </w:p>
    <w:p w14:paraId="1F8981C1" w14:textId="1B0C7668" w:rsidR="00AD4A10" w:rsidRDefault="00AD4A10" w:rsidP="00953AE6">
      <w:pPr>
        <w:pStyle w:val="Sinespaciado"/>
        <w:rPr>
          <w:rFonts w:ascii="Times" w:eastAsia="Times" w:hAnsi="Times" w:cs="Times"/>
          <w:color w:val="000000"/>
        </w:rPr>
      </w:pPr>
      <w:r w:rsidRPr="00AD4A10">
        <w:rPr>
          <w:rFonts w:ascii="Times" w:eastAsia="Times" w:hAnsi="Times" w:cs="Times"/>
          <w:color w:val="000000"/>
        </w:rPr>
        <w:t>Gobernadora Claritza Rochtte recorre barrios inundados en Puerto Plata y anuncia llegada de ayuda oficial</w:t>
      </w:r>
      <w:r w:rsidRPr="00AD4A10">
        <w:rPr>
          <w:rFonts w:ascii="Times" w:eastAsia="Times" w:hAnsi="Times" w:cs="Times"/>
          <w:color w:val="000000"/>
        </w:rPr>
        <w:br/>
      </w:r>
      <w:r w:rsidRPr="00AD4A10">
        <w:rPr>
          <w:rFonts w:ascii="Times" w:eastAsia="Times" w:hAnsi="Times" w:cs="Times"/>
          <w:color w:val="000000"/>
        </w:rPr>
        <w:br/>
        <w:t>PUERTO PLATA</w:t>
      </w:r>
      <w:proofErr w:type="gramStart"/>
      <w:r w:rsidRPr="00AD4A10">
        <w:rPr>
          <w:rFonts w:ascii="Times" w:eastAsia="Times" w:hAnsi="Times" w:cs="Times"/>
          <w:color w:val="000000"/>
        </w:rPr>
        <w:t>.–</w:t>
      </w:r>
      <w:proofErr w:type="gramEnd"/>
      <w:r w:rsidRPr="00AD4A10">
        <w:rPr>
          <w:rFonts w:ascii="Times" w:eastAsia="Times" w:hAnsi="Times" w:cs="Times"/>
          <w:color w:val="000000"/>
        </w:rPr>
        <w:t xml:space="preserve"> La gobernadora provincial, Claritza Rochtte, encabezó un amplio recorrido por los sectores afectados por las recientes lluvias en el municipio San Felipe de Puerto Plata, donde constató personalmente los daños provocados por las inundaciones.</w:t>
      </w:r>
      <w:r w:rsidRPr="00AD4A10">
        <w:rPr>
          <w:rFonts w:ascii="Times" w:eastAsia="Times" w:hAnsi="Times" w:cs="Times"/>
          <w:color w:val="000000"/>
        </w:rPr>
        <w:br/>
      </w:r>
      <w:r w:rsidRPr="00AD4A10">
        <w:rPr>
          <w:rFonts w:ascii="Times" w:eastAsia="Times" w:hAnsi="Times" w:cs="Times"/>
          <w:color w:val="000000"/>
        </w:rPr>
        <w:br/>
        <w:t>“Desde primeras horas de la mañana estamos visitando los diferentes barrios afectados. En este momento nos encontramos en el sector Haití, y hemos estado toda la noche recorriendo comunidades para verificar la difícil situación que enfrentan los residentes”, expresó la funcionaria.</w:t>
      </w:r>
      <w:r w:rsidRPr="00AD4A10">
        <w:rPr>
          <w:rFonts w:ascii="Times" w:eastAsia="Times" w:hAnsi="Times" w:cs="Times"/>
          <w:color w:val="000000"/>
        </w:rPr>
        <w:br/>
      </w:r>
      <w:r w:rsidRPr="00AD4A10">
        <w:rPr>
          <w:rFonts w:ascii="Times" w:eastAsia="Times" w:hAnsi="Times" w:cs="Times"/>
          <w:color w:val="000000"/>
        </w:rPr>
        <w:br/>
        <w:t xml:space="preserve">Rochtte explicó que los barrios presentan inundaciones severas, acumulación de lodo y cuantiosas pérdidas materiales. No obstante, aseguró que el gobierno del presidente Luis </w:t>
      </w:r>
      <w:proofErr w:type="spellStart"/>
      <w:r w:rsidRPr="00AD4A10">
        <w:rPr>
          <w:rFonts w:ascii="Times" w:eastAsia="Times" w:hAnsi="Times" w:cs="Times"/>
          <w:color w:val="000000"/>
        </w:rPr>
        <w:t>Abinader</w:t>
      </w:r>
      <w:proofErr w:type="spellEnd"/>
      <w:r w:rsidRPr="00AD4A10">
        <w:rPr>
          <w:rFonts w:ascii="Times" w:eastAsia="Times" w:hAnsi="Times" w:cs="Times"/>
          <w:color w:val="000000"/>
        </w:rPr>
        <w:t xml:space="preserve"> está respondiendo con rapidez para asistir a las familias damnificadas.</w:t>
      </w:r>
      <w:r w:rsidRPr="00AD4A10">
        <w:rPr>
          <w:rFonts w:ascii="Times" w:eastAsia="Times" w:hAnsi="Times" w:cs="Times"/>
          <w:color w:val="000000"/>
        </w:rPr>
        <w:br/>
      </w:r>
      <w:r w:rsidRPr="00AD4A10">
        <w:rPr>
          <w:rFonts w:ascii="Times" w:eastAsia="Times" w:hAnsi="Times" w:cs="Times"/>
          <w:color w:val="000000"/>
        </w:rPr>
        <w:br/>
        <w:t>“En esta primera etapa estamos distribuyendo raciones alimenticias crudas. Además, en las próximas horas llegarán las cocinas móviles de los Comedores Económicos, que serán instaladas directamente en las zonas afectadas para ofrecer alimentos cocidos a la población”, informó.</w:t>
      </w:r>
      <w:r w:rsidRPr="00AD4A10">
        <w:rPr>
          <w:rFonts w:ascii="Times" w:eastAsia="Times" w:hAnsi="Times" w:cs="Times"/>
          <w:color w:val="000000"/>
        </w:rPr>
        <w:br/>
      </w:r>
      <w:r w:rsidRPr="00AD4A10">
        <w:rPr>
          <w:rFonts w:ascii="Times" w:eastAsia="Times" w:hAnsi="Times" w:cs="Times"/>
          <w:color w:val="000000"/>
        </w:rPr>
        <w:br/>
        <w:t>La gobernadora reiteró su compromiso de mantenerse al frente de las labores de asistencia y coordinación junto a las instituciones de socorro, a fin de garantizar que la ayuda llegue a quienes más lo necesitan.</w:t>
      </w:r>
    </w:p>
    <w:p w14:paraId="0E1242C8" w14:textId="11A40708"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5CAE84F0" wp14:editId="6B19240D">
            <wp:extent cx="3439941" cy="2533650"/>
            <wp:effectExtent l="0" t="0" r="8255" b="0"/>
            <wp:docPr id="2087930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30179" name=""/>
                    <pic:cNvPicPr/>
                  </pic:nvPicPr>
                  <pic:blipFill>
                    <a:blip r:embed="rId17"/>
                    <a:stretch>
                      <a:fillRect/>
                    </a:stretch>
                  </pic:blipFill>
                  <pic:spPr>
                    <a:xfrm>
                      <a:off x="0" y="0"/>
                      <a:ext cx="3455354" cy="2545002"/>
                    </a:xfrm>
                    <a:prstGeom prst="rect">
                      <a:avLst/>
                    </a:prstGeom>
                  </pic:spPr>
                </pic:pic>
              </a:graphicData>
            </a:graphic>
          </wp:inline>
        </w:drawing>
      </w:r>
    </w:p>
    <w:p w14:paraId="28A511D0" w14:textId="45E2F175"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06 de mayo 2025</w:t>
      </w:r>
    </w:p>
    <w:p w14:paraId="2F5650F7" w14:textId="667D5A4F" w:rsidR="00AD4A10" w:rsidRDefault="00AD4A10" w:rsidP="00953AE6">
      <w:pPr>
        <w:pStyle w:val="Sinespaciado"/>
        <w:rPr>
          <w:rFonts w:ascii="Times" w:eastAsia="Times" w:hAnsi="Times" w:cs="Times"/>
          <w:color w:val="000000"/>
        </w:rPr>
      </w:pPr>
      <w:r w:rsidRPr="00AD4A10">
        <w:rPr>
          <w:rFonts w:ascii="Times" w:eastAsia="Times" w:hAnsi="Times" w:cs="Times"/>
          <w:color w:val="000000"/>
        </w:rPr>
        <w:t>La gobernadora Claritza Rochtte, en coordinación con el comandante de la Base Aérea William Medina, Plan Social de la Presidencia, la Defensa Civil y otras instituciones gubernamentales, dieron continuidad la tarde de este martes al operativo de entrega de raciones alimenticias crudas y cocidas a familias afectadas por las recientes lluvias.</w:t>
      </w:r>
      <w:r w:rsidRPr="00AD4A10">
        <w:rPr>
          <w:rFonts w:ascii="Times" w:eastAsia="Times" w:hAnsi="Times" w:cs="Times"/>
          <w:color w:val="000000"/>
        </w:rPr>
        <w:br/>
      </w:r>
      <w:r w:rsidRPr="00AD4A10">
        <w:rPr>
          <w:rFonts w:ascii="Times" w:eastAsia="Times" w:hAnsi="Times" w:cs="Times"/>
          <w:color w:val="000000"/>
        </w:rPr>
        <w:br/>
        <w:t>Los sectores visitados fueron: Barrio Puerto Rico, Nuevo Renacer, Villa Progreso y los Mameyes.</w:t>
      </w:r>
    </w:p>
    <w:p w14:paraId="50CFF9CE" w14:textId="7298F511"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70FE923F" wp14:editId="7314840F">
            <wp:extent cx="3076575" cy="3099412"/>
            <wp:effectExtent l="0" t="0" r="0" b="6350"/>
            <wp:docPr id="2092888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88445" name=""/>
                    <pic:cNvPicPr/>
                  </pic:nvPicPr>
                  <pic:blipFill>
                    <a:blip r:embed="rId18"/>
                    <a:stretch>
                      <a:fillRect/>
                    </a:stretch>
                  </pic:blipFill>
                  <pic:spPr>
                    <a:xfrm>
                      <a:off x="0" y="0"/>
                      <a:ext cx="3085898" cy="3108804"/>
                    </a:xfrm>
                    <a:prstGeom prst="rect">
                      <a:avLst/>
                    </a:prstGeom>
                  </pic:spPr>
                </pic:pic>
              </a:graphicData>
            </a:graphic>
          </wp:inline>
        </w:drawing>
      </w:r>
    </w:p>
    <w:p w14:paraId="55C3D01F" w14:textId="77777777" w:rsidR="00AD4A10" w:rsidRDefault="00AD4A10" w:rsidP="00953AE6">
      <w:pPr>
        <w:pStyle w:val="Sinespaciado"/>
        <w:rPr>
          <w:rFonts w:ascii="Times" w:eastAsia="Times" w:hAnsi="Times" w:cs="Times"/>
          <w:color w:val="000000"/>
        </w:rPr>
      </w:pPr>
    </w:p>
    <w:p w14:paraId="171F8491" w14:textId="65342707"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t>06 de mayo 2025</w:t>
      </w:r>
    </w:p>
    <w:p w14:paraId="13B128A2" w14:textId="1BA381D6" w:rsidR="00AD4A10" w:rsidRDefault="00AD4A10" w:rsidP="00953AE6">
      <w:pPr>
        <w:pStyle w:val="Sinespaciado"/>
        <w:rPr>
          <w:rFonts w:ascii="Times" w:eastAsia="Times" w:hAnsi="Times" w:cs="Times"/>
          <w:color w:val="000000"/>
        </w:rPr>
      </w:pPr>
      <w:r w:rsidRPr="00AD4A10">
        <w:rPr>
          <w:rFonts w:ascii="Times" w:eastAsia="Times" w:hAnsi="Times" w:cs="Times"/>
          <w:color w:val="000000"/>
        </w:rPr>
        <w:t xml:space="preserve">Continuidad del operativo de entrega de </w:t>
      </w:r>
      <w:proofErr w:type="spellStart"/>
      <w:r w:rsidRPr="00AD4A10">
        <w:rPr>
          <w:rFonts w:ascii="Times" w:eastAsia="Times" w:hAnsi="Times" w:cs="Times"/>
          <w:color w:val="000000"/>
        </w:rPr>
        <w:t>raciónes</w:t>
      </w:r>
      <w:proofErr w:type="spellEnd"/>
      <w:r w:rsidRPr="00AD4A10">
        <w:rPr>
          <w:rFonts w:ascii="Times" w:eastAsia="Times" w:hAnsi="Times" w:cs="Times"/>
          <w:color w:val="000000"/>
        </w:rPr>
        <w:t xml:space="preserve"> alimenticias crudas y cocidas a sectores afectados por las lluvias.</w:t>
      </w:r>
    </w:p>
    <w:p w14:paraId="7EE3F841" w14:textId="77777777" w:rsidR="00AD4A10" w:rsidRDefault="00AD4A10" w:rsidP="00953AE6">
      <w:pPr>
        <w:pStyle w:val="Sinespaciado"/>
        <w:rPr>
          <w:rFonts w:ascii="Times" w:eastAsia="Times" w:hAnsi="Times" w:cs="Times"/>
          <w:color w:val="000000"/>
        </w:rPr>
      </w:pPr>
    </w:p>
    <w:p w14:paraId="485932D8" w14:textId="18674809" w:rsidR="00AD4A10" w:rsidRDefault="00AD4A10" w:rsidP="00953AE6">
      <w:pPr>
        <w:pStyle w:val="Sinespaciado"/>
        <w:rPr>
          <w:rFonts w:ascii="Times" w:eastAsia="Times" w:hAnsi="Times" w:cs="Times"/>
          <w:color w:val="000000"/>
        </w:rPr>
      </w:pPr>
      <w:r>
        <w:rPr>
          <w:rFonts w:ascii="Times" w:eastAsia="Times" w:hAnsi="Times" w:cs="Times"/>
          <w:noProof/>
          <w:color w:val="000000"/>
          <w:lang w:val="es-US" w:eastAsia="es-US"/>
        </w:rPr>
        <w:drawing>
          <wp:inline distT="0" distB="0" distL="0" distR="0" wp14:anchorId="27215E5D" wp14:editId="4E32A947">
            <wp:extent cx="5695950" cy="3320322"/>
            <wp:effectExtent l="0" t="0" r="0" b="0"/>
            <wp:docPr id="16171284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2820" cy="3324327"/>
                    </a:xfrm>
                    <a:prstGeom prst="rect">
                      <a:avLst/>
                    </a:prstGeom>
                    <a:noFill/>
                  </pic:spPr>
                </pic:pic>
              </a:graphicData>
            </a:graphic>
          </wp:inline>
        </w:drawing>
      </w:r>
    </w:p>
    <w:p w14:paraId="2D74580B" w14:textId="77777777" w:rsidR="00AD4A10" w:rsidRDefault="00AD4A10" w:rsidP="00953AE6">
      <w:pPr>
        <w:pStyle w:val="Sinespaciado"/>
        <w:rPr>
          <w:rFonts w:ascii="Times" w:eastAsia="Times" w:hAnsi="Times" w:cs="Times"/>
          <w:color w:val="000000"/>
        </w:rPr>
      </w:pPr>
    </w:p>
    <w:p w14:paraId="038F753A" w14:textId="77777777" w:rsidR="00AD4A10" w:rsidRDefault="00AD4A10" w:rsidP="00953AE6">
      <w:pPr>
        <w:pStyle w:val="Sinespaciado"/>
        <w:rPr>
          <w:rFonts w:ascii="Times" w:eastAsia="Times" w:hAnsi="Times" w:cs="Times"/>
          <w:color w:val="000000"/>
        </w:rPr>
      </w:pPr>
    </w:p>
    <w:p w14:paraId="597703B1" w14:textId="77777777" w:rsidR="00AD4A10" w:rsidRDefault="00AD4A10" w:rsidP="00953AE6">
      <w:pPr>
        <w:pStyle w:val="Sinespaciado"/>
        <w:rPr>
          <w:rFonts w:ascii="Times" w:eastAsia="Times" w:hAnsi="Times" w:cs="Times"/>
          <w:color w:val="000000"/>
        </w:rPr>
      </w:pPr>
    </w:p>
    <w:p w14:paraId="224AF610" w14:textId="76F96A7C"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07 de mayo 2025</w:t>
      </w:r>
    </w:p>
    <w:p w14:paraId="175D8D5E" w14:textId="163D0268" w:rsidR="00AD4A10" w:rsidRDefault="00AD4A10" w:rsidP="00953AE6">
      <w:pPr>
        <w:pStyle w:val="Sinespaciado"/>
        <w:rPr>
          <w:rFonts w:ascii="Times" w:eastAsia="Times" w:hAnsi="Times" w:cs="Times"/>
          <w:color w:val="000000"/>
        </w:rPr>
      </w:pPr>
      <w:r w:rsidRPr="00AD4A10">
        <w:rPr>
          <w:rFonts w:ascii="Times" w:eastAsia="Times" w:hAnsi="Times" w:cs="Times"/>
          <w:color w:val="000000"/>
        </w:rPr>
        <w:t xml:space="preserve">Dando continuidad a los operativos de entrega de raciones alimenticias en la mañana de hoy, encabezado por el </w:t>
      </w:r>
      <w:proofErr w:type="spellStart"/>
      <w:r w:rsidRPr="00AD4A10">
        <w:rPr>
          <w:rFonts w:ascii="Times" w:eastAsia="Times" w:hAnsi="Times" w:cs="Times"/>
          <w:color w:val="000000"/>
        </w:rPr>
        <w:t>Licdo</w:t>
      </w:r>
      <w:proofErr w:type="spellEnd"/>
      <w:r w:rsidRPr="00AD4A10">
        <w:rPr>
          <w:rFonts w:ascii="Times" w:eastAsia="Times" w:hAnsi="Times" w:cs="Times"/>
          <w:color w:val="000000"/>
        </w:rPr>
        <w:t xml:space="preserve"> Lenin García, en representación de la Gobernadora Claritza Rochtte, se realizó entrega de más de 900 raciones alimenticias en los sectores de los Rieles de San Marcos, 30 de Marzo y Los Callejones.</w:t>
      </w:r>
    </w:p>
    <w:p w14:paraId="59A9EE32" w14:textId="77777777" w:rsidR="00AD4A10" w:rsidRDefault="00AD4A10" w:rsidP="00953AE6">
      <w:pPr>
        <w:pStyle w:val="Sinespaciado"/>
        <w:rPr>
          <w:rFonts w:ascii="Times" w:eastAsia="Times" w:hAnsi="Times" w:cs="Times"/>
          <w:color w:val="000000"/>
        </w:rPr>
      </w:pPr>
    </w:p>
    <w:p w14:paraId="6717CA30" w14:textId="55E6DA47"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1450C870" wp14:editId="26036528">
            <wp:extent cx="5610225" cy="4595834"/>
            <wp:effectExtent l="0" t="0" r="0" b="0"/>
            <wp:docPr id="6839136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13625" name=""/>
                    <pic:cNvPicPr/>
                  </pic:nvPicPr>
                  <pic:blipFill>
                    <a:blip r:embed="rId20"/>
                    <a:stretch>
                      <a:fillRect/>
                    </a:stretch>
                  </pic:blipFill>
                  <pic:spPr>
                    <a:xfrm>
                      <a:off x="0" y="0"/>
                      <a:ext cx="5643916" cy="4623433"/>
                    </a:xfrm>
                    <a:prstGeom prst="rect">
                      <a:avLst/>
                    </a:prstGeom>
                  </pic:spPr>
                </pic:pic>
              </a:graphicData>
            </a:graphic>
          </wp:inline>
        </w:drawing>
      </w:r>
    </w:p>
    <w:p w14:paraId="0EE1E304" w14:textId="77777777" w:rsidR="00AD4A10" w:rsidRPr="00AD4A10" w:rsidRDefault="00AD4A10" w:rsidP="00953AE6">
      <w:pPr>
        <w:pStyle w:val="Sinespaciado"/>
        <w:rPr>
          <w:rFonts w:ascii="Times" w:eastAsia="Times" w:hAnsi="Times" w:cs="Times"/>
          <w:b/>
          <w:bCs/>
          <w:color w:val="000000"/>
        </w:rPr>
      </w:pPr>
    </w:p>
    <w:p w14:paraId="6D9BA898" w14:textId="77777777" w:rsidR="00AD4A10" w:rsidRDefault="00AD4A10" w:rsidP="00953AE6">
      <w:pPr>
        <w:pStyle w:val="Sinespaciado"/>
        <w:rPr>
          <w:rFonts w:ascii="Times" w:eastAsia="Times" w:hAnsi="Times" w:cs="Times"/>
          <w:b/>
          <w:bCs/>
          <w:color w:val="000000"/>
        </w:rPr>
      </w:pPr>
    </w:p>
    <w:p w14:paraId="15309EA9" w14:textId="77777777" w:rsidR="00AD4A10" w:rsidRDefault="00AD4A10" w:rsidP="00953AE6">
      <w:pPr>
        <w:pStyle w:val="Sinespaciado"/>
        <w:rPr>
          <w:rFonts w:ascii="Times" w:eastAsia="Times" w:hAnsi="Times" w:cs="Times"/>
          <w:b/>
          <w:bCs/>
          <w:color w:val="000000"/>
        </w:rPr>
      </w:pPr>
    </w:p>
    <w:p w14:paraId="0A43AFB1" w14:textId="77777777" w:rsidR="00AD4A10" w:rsidRDefault="00AD4A10" w:rsidP="00953AE6">
      <w:pPr>
        <w:pStyle w:val="Sinespaciado"/>
        <w:rPr>
          <w:rFonts w:ascii="Times" w:eastAsia="Times" w:hAnsi="Times" w:cs="Times"/>
          <w:b/>
          <w:bCs/>
          <w:color w:val="000000"/>
        </w:rPr>
      </w:pPr>
    </w:p>
    <w:p w14:paraId="62D8E43B" w14:textId="77777777" w:rsidR="00AD4A10" w:rsidRDefault="00AD4A10" w:rsidP="00953AE6">
      <w:pPr>
        <w:pStyle w:val="Sinespaciado"/>
        <w:rPr>
          <w:rFonts w:ascii="Times" w:eastAsia="Times" w:hAnsi="Times" w:cs="Times"/>
          <w:b/>
          <w:bCs/>
          <w:color w:val="000000"/>
        </w:rPr>
      </w:pPr>
    </w:p>
    <w:p w14:paraId="05EE5CCD" w14:textId="77777777" w:rsidR="00AD4A10" w:rsidRDefault="00AD4A10" w:rsidP="00953AE6">
      <w:pPr>
        <w:pStyle w:val="Sinespaciado"/>
        <w:rPr>
          <w:rFonts w:ascii="Times" w:eastAsia="Times" w:hAnsi="Times" w:cs="Times"/>
          <w:b/>
          <w:bCs/>
          <w:color w:val="000000"/>
        </w:rPr>
      </w:pPr>
    </w:p>
    <w:p w14:paraId="2FFA0D53" w14:textId="77777777" w:rsidR="00AD4A10" w:rsidRDefault="00AD4A10" w:rsidP="00953AE6">
      <w:pPr>
        <w:pStyle w:val="Sinespaciado"/>
        <w:rPr>
          <w:rFonts w:ascii="Times" w:eastAsia="Times" w:hAnsi="Times" w:cs="Times"/>
          <w:b/>
          <w:bCs/>
          <w:color w:val="000000"/>
        </w:rPr>
      </w:pPr>
    </w:p>
    <w:p w14:paraId="2BB01845" w14:textId="77777777" w:rsidR="00AD4A10" w:rsidRDefault="00AD4A10" w:rsidP="00953AE6">
      <w:pPr>
        <w:pStyle w:val="Sinespaciado"/>
        <w:rPr>
          <w:rFonts w:ascii="Times" w:eastAsia="Times" w:hAnsi="Times" w:cs="Times"/>
          <w:b/>
          <w:bCs/>
          <w:color w:val="000000"/>
        </w:rPr>
      </w:pPr>
    </w:p>
    <w:p w14:paraId="17EB1E28" w14:textId="77777777" w:rsidR="00AD4A10" w:rsidRDefault="00AD4A10" w:rsidP="00953AE6">
      <w:pPr>
        <w:pStyle w:val="Sinespaciado"/>
        <w:rPr>
          <w:rFonts w:ascii="Times" w:eastAsia="Times" w:hAnsi="Times" w:cs="Times"/>
          <w:b/>
          <w:bCs/>
          <w:color w:val="000000"/>
        </w:rPr>
      </w:pPr>
    </w:p>
    <w:p w14:paraId="7A4005A4" w14:textId="77777777" w:rsidR="00AD4A10" w:rsidRDefault="00AD4A10" w:rsidP="00953AE6">
      <w:pPr>
        <w:pStyle w:val="Sinespaciado"/>
        <w:rPr>
          <w:rFonts w:ascii="Times" w:eastAsia="Times" w:hAnsi="Times" w:cs="Times"/>
          <w:b/>
          <w:bCs/>
          <w:color w:val="000000"/>
        </w:rPr>
      </w:pPr>
    </w:p>
    <w:p w14:paraId="03A9E03C" w14:textId="77777777" w:rsidR="00AD4A10" w:rsidRDefault="00AD4A10" w:rsidP="00953AE6">
      <w:pPr>
        <w:pStyle w:val="Sinespaciado"/>
        <w:rPr>
          <w:rFonts w:ascii="Times" w:eastAsia="Times" w:hAnsi="Times" w:cs="Times"/>
          <w:b/>
          <w:bCs/>
          <w:color w:val="000000"/>
        </w:rPr>
      </w:pPr>
    </w:p>
    <w:p w14:paraId="173B825E" w14:textId="77777777" w:rsidR="00AD4A10" w:rsidRDefault="00AD4A10" w:rsidP="00953AE6">
      <w:pPr>
        <w:pStyle w:val="Sinespaciado"/>
        <w:rPr>
          <w:rFonts w:ascii="Times" w:eastAsia="Times" w:hAnsi="Times" w:cs="Times"/>
          <w:b/>
          <w:bCs/>
          <w:color w:val="000000"/>
        </w:rPr>
      </w:pPr>
    </w:p>
    <w:p w14:paraId="1BEC9A52" w14:textId="77777777" w:rsidR="00AD4A10" w:rsidRDefault="00AD4A10" w:rsidP="00953AE6">
      <w:pPr>
        <w:pStyle w:val="Sinespaciado"/>
        <w:rPr>
          <w:rFonts w:ascii="Times" w:eastAsia="Times" w:hAnsi="Times" w:cs="Times"/>
          <w:b/>
          <w:bCs/>
          <w:color w:val="000000"/>
        </w:rPr>
      </w:pPr>
    </w:p>
    <w:p w14:paraId="2B495D31" w14:textId="77777777" w:rsidR="00AD4A10" w:rsidRDefault="00AD4A10" w:rsidP="00953AE6">
      <w:pPr>
        <w:pStyle w:val="Sinespaciado"/>
        <w:rPr>
          <w:rFonts w:ascii="Times" w:eastAsia="Times" w:hAnsi="Times" w:cs="Times"/>
          <w:b/>
          <w:bCs/>
          <w:color w:val="000000"/>
        </w:rPr>
      </w:pPr>
    </w:p>
    <w:p w14:paraId="79719DD8" w14:textId="77777777" w:rsidR="00AD4A10" w:rsidRDefault="00AD4A10" w:rsidP="00953AE6">
      <w:pPr>
        <w:pStyle w:val="Sinespaciado"/>
        <w:rPr>
          <w:rFonts w:ascii="Times" w:eastAsia="Times" w:hAnsi="Times" w:cs="Times"/>
          <w:b/>
          <w:bCs/>
          <w:color w:val="000000"/>
        </w:rPr>
      </w:pPr>
    </w:p>
    <w:p w14:paraId="11A2469D" w14:textId="77777777" w:rsidR="00AD4A10" w:rsidRDefault="00AD4A10" w:rsidP="00953AE6">
      <w:pPr>
        <w:pStyle w:val="Sinespaciado"/>
        <w:rPr>
          <w:rFonts w:ascii="Times" w:eastAsia="Times" w:hAnsi="Times" w:cs="Times"/>
          <w:b/>
          <w:bCs/>
          <w:color w:val="000000"/>
        </w:rPr>
      </w:pPr>
    </w:p>
    <w:p w14:paraId="3BE1EE63" w14:textId="77777777" w:rsidR="00AD4A10" w:rsidRDefault="00AD4A10" w:rsidP="00953AE6">
      <w:pPr>
        <w:pStyle w:val="Sinespaciado"/>
        <w:rPr>
          <w:rFonts w:ascii="Times" w:eastAsia="Times" w:hAnsi="Times" w:cs="Times"/>
          <w:b/>
          <w:bCs/>
          <w:color w:val="000000"/>
        </w:rPr>
      </w:pPr>
    </w:p>
    <w:p w14:paraId="71A79484" w14:textId="77777777" w:rsidR="00AD4A10" w:rsidRDefault="00AD4A10" w:rsidP="00953AE6">
      <w:pPr>
        <w:pStyle w:val="Sinespaciado"/>
        <w:rPr>
          <w:rFonts w:ascii="Times" w:eastAsia="Times" w:hAnsi="Times" w:cs="Times"/>
          <w:b/>
          <w:bCs/>
          <w:color w:val="000000"/>
        </w:rPr>
      </w:pPr>
    </w:p>
    <w:p w14:paraId="333DDAF8" w14:textId="77777777" w:rsidR="00AD4A10" w:rsidRDefault="00AD4A10" w:rsidP="00953AE6">
      <w:pPr>
        <w:pStyle w:val="Sinespaciado"/>
        <w:rPr>
          <w:rFonts w:ascii="Times" w:eastAsia="Times" w:hAnsi="Times" w:cs="Times"/>
          <w:b/>
          <w:bCs/>
          <w:color w:val="000000"/>
        </w:rPr>
      </w:pPr>
    </w:p>
    <w:p w14:paraId="7161A53F" w14:textId="77777777" w:rsidR="00AD4A10" w:rsidRDefault="00AD4A10" w:rsidP="00953AE6">
      <w:pPr>
        <w:pStyle w:val="Sinespaciado"/>
        <w:rPr>
          <w:rFonts w:ascii="Times" w:eastAsia="Times" w:hAnsi="Times" w:cs="Times"/>
          <w:b/>
          <w:bCs/>
          <w:color w:val="000000"/>
        </w:rPr>
      </w:pPr>
    </w:p>
    <w:p w14:paraId="3B83F902" w14:textId="67062260"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07 de mayo 2025</w:t>
      </w:r>
    </w:p>
    <w:p w14:paraId="0E8EF7C1" w14:textId="537500C1" w:rsidR="00AD4A10" w:rsidRDefault="00AD4A10" w:rsidP="00953AE6">
      <w:pPr>
        <w:pStyle w:val="Sinespaciado"/>
        <w:rPr>
          <w:rFonts w:ascii="Times" w:eastAsia="Times" w:hAnsi="Times" w:cs="Times"/>
          <w:color w:val="000000"/>
        </w:rPr>
      </w:pPr>
      <w:r w:rsidRPr="00AD4A10">
        <w:rPr>
          <w:rFonts w:ascii="Times" w:eastAsia="Times" w:hAnsi="Times" w:cs="Times"/>
          <w:color w:val="000000"/>
        </w:rPr>
        <w:t>Gobernadora Claritza Rochtte asegura que el turismo en la Zona Norte opera con normalidad pese a las lluvias</w:t>
      </w:r>
      <w:r w:rsidRPr="00AD4A10">
        <w:rPr>
          <w:rFonts w:ascii="Times" w:eastAsia="Times" w:hAnsi="Times" w:cs="Times"/>
          <w:color w:val="000000"/>
        </w:rPr>
        <w:br/>
      </w:r>
      <w:r w:rsidRPr="00AD4A10">
        <w:rPr>
          <w:rFonts w:ascii="Times" w:eastAsia="Times" w:hAnsi="Times" w:cs="Times"/>
          <w:color w:val="000000"/>
        </w:rPr>
        <w:br/>
        <w:t>PUERTO PLATA.– La gobernadora de la provincia, Claritza Rochtte, declaró este miércoles que, pese a las fuertes lluvias e inundaciones ocurridas en algunos sectores, el turismo en la Zona Norte se mantiene activo y sin afectaciones significativas.</w:t>
      </w:r>
      <w:r w:rsidRPr="00AD4A10">
        <w:rPr>
          <w:rFonts w:ascii="Times" w:eastAsia="Times" w:hAnsi="Times" w:cs="Times"/>
          <w:color w:val="000000"/>
        </w:rPr>
        <w:br/>
      </w:r>
      <w:r w:rsidRPr="00AD4A10">
        <w:rPr>
          <w:rFonts w:ascii="Times" w:eastAsia="Times" w:hAnsi="Times" w:cs="Times"/>
          <w:color w:val="000000"/>
        </w:rPr>
        <w:br/>
        <w:t>“Queremos enviar un mensaje de tranquilidad a nuestros visitantes y socios internacionales. Los hoteles, los muelles turísticos y los servicios complementarios están funcionando a la perfección. La actividad económica vinculada al turismo no se ha detenido”, afirmó Rochtte durante un encuentro con medios de comunicación.</w:t>
      </w:r>
      <w:r w:rsidRPr="00AD4A10">
        <w:rPr>
          <w:rFonts w:ascii="Times" w:eastAsia="Times" w:hAnsi="Times" w:cs="Times"/>
          <w:color w:val="000000"/>
        </w:rPr>
        <w:br/>
      </w:r>
      <w:r w:rsidRPr="00AD4A10">
        <w:rPr>
          <w:rFonts w:ascii="Times" w:eastAsia="Times" w:hAnsi="Times" w:cs="Times"/>
          <w:color w:val="000000"/>
        </w:rPr>
        <w:br/>
        <w:t xml:space="preserve">La funcionaria resaltó que el Aeropuerto Internacional Gregorio Luperón opera con total normalidad, al igual que los principales polos hoteleros de Sosúa, </w:t>
      </w:r>
      <w:proofErr w:type="spellStart"/>
      <w:r w:rsidRPr="00AD4A10">
        <w:rPr>
          <w:rFonts w:ascii="Times" w:eastAsia="Times" w:hAnsi="Times" w:cs="Times"/>
          <w:color w:val="000000"/>
        </w:rPr>
        <w:t>Cabarete</w:t>
      </w:r>
      <w:proofErr w:type="spellEnd"/>
      <w:r w:rsidRPr="00AD4A10">
        <w:rPr>
          <w:rFonts w:ascii="Times" w:eastAsia="Times" w:hAnsi="Times" w:cs="Times"/>
          <w:color w:val="000000"/>
        </w:rPr>
        <w:t xml:space="preserve"> y Playa Dorada. “Ninguna propiedad turística ha reportado daños de consideración. La ocupación hotelera continúa en niveles positivos”, subrayó.</w:t>
      </w:r>
      <w:r w:rsidRPr="00AD4A10">
        <w:rPr>
          <w:rFonts w:ascii="Times" w:eastAsia="Times" w:hAnsi="Times" w:cs="Times"/>
          <w:color w:val="000000"/>
        </w:rPr>
        <w:br/>
      </w:r>
      <w:r w:rsidRPr="00AD4A10">
        <w:rPr>
          <w:rFonts w:ascii="Times" w:eastAsia="Times" w:hAnsi="Times" w:cs="Times"/>
          <w:color w:val="000000"/>
        </w:rPr>
        <w:br/>
        <w:t>Rochtte también informó que las autoridades locales y el Comité de Prevención, Mitigación y Respuesta (CPMR) mantienen una vigilancia permanente para proteger tanto a los residentes como a los visitantes.</w:t>
      </w:r>
      <w:r w:rsidRPr="00AD4A10">
        <w:rPr>
          <w:rFonts w:ascii="Times" w:eastAsia="Times" w:hAnsi="Times" w:cs="Times"/>
          <w:color w:val="000000"/>
        </w:rPr>
        <w:br/>
      </w:r>
      <w:r w:rsidRPr="00AD4A10">
        <w:rPr>
          <w:rFonts w:ascii="Times" w:eastAsia="Times" w:hAnsi="Times" w:cs="Times"/>
          <w:color w:val="000000"/>
        </w:rPr>
        <w:br/>
        <w:t>Según datos del Clúster Turístico del Destino Puerto Plata, en el primer trimestre de 2025 la región ha recibido más de 300 mil visitantes, tanto por vía aérea como marítima, lo que confirma la recuperación y la estabilidad del sector.</w:t>
      </w:r>
      <w:r w:rsidRPr="00AD4A10">
        <w:rPr>
          <w:rFonts w:ascii="Times" w:eastAsia="Times" w:hAnsi="Times" w:cs="Times"/>
          <w:color w:val="000000"/>
        </w:rPr>
        <w:br/>
      </w:r>
      <w:r w:rsidRPr="00AD4A10">
        <w:rPr>
          <w:rFonts w:ascii="Times" w:eastAsia="Times" w:hAnsi="Times" w:cs="Times"/>
          <w:color w:val="000000"/>
        </w:rPr>
        <w:br/>
        <w:t>“La República Dominicana sigue siendo uno de los destinos más seguros y hospitalarios del Caribe. Invitamos al mundo a seguir visitando Puerto Plata, un destino que combina belleza natural, historia, cultura y seguridad”, concluyó la gobernadora.</w:t>
      </w:r>
    </w:p>
    <w:p w14:paraId="7E9E3C58" w14:textId="329F3A46"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218B5258" wp14:editId="42AB868E">
            <wp:extent cx="5731510" cy="3282315"/>
            <wp:effectExtent l="0" t="0" r="2540" b="0"/>
            <wp:docPr id="346692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92684" name=""/>
                    <pic:cNvPicPr/>
                  </pic:nvPicPr>
                  <pic:blipFill>
                    <a:blip r:embed="rId21"/>
                    <a:stretch>
                      <a:fillRect/>
                    </a:stretch>
                  </pic:blipFill>
                  <pic:spPr>
                    <a:xfrm>
                      <a:off x="0" y="0"/>
                      <a:ext cx="5731510" cy="3282315"/>
                    </a:xfrm>
                    <a:prstGeom prst="rect">
                      <a:avLst/>
                    </a:prstGeom>
                  </pic:spPr>
                </pic:pic>
              </a:graphicData>
            </a:graphic>
          </wp:inline>
        </w:drawing>
      </w:r>
    </w:p>
    <w:p w14:paraId="79CFF39D" w14:textId="77777777" w:rsidR="00AD4A10" w:rsidRDefault="00AD4A10" w:rsidP="00953AE6">
      <w:pPr>
        <w:pStyle w:val="Sinespaciado"/>
        <w:rPr>
          <w:rFonts w:ascii="Times" w:eastAsia="Times" w:hAnsi="Times" w:cs="Times"/>
          <w:color w:val="000000"/>
        </w:rPr>
      </w:pPr>
    </w:p>
    <w:p w14:paraId="5B51090F" w14:textId="77777777" w:rsidR="00AD4A10" w:rsidRDefault="00AD4A10" w:rsidP="00953AE6">
      <w:pPr>
        <w:pStyle w:val="Sinespaciado"/>
        <w:rPr>
          <w:rFonts w:ascii="Times" w:eastAsia="Times" w:hAnsi="Times" w:cs="Times"/>
          <w:color w:val="000000"/>
        </w:rPr>
      </w:pPr>
    </w:p>
    <w:p w14:paraId="6F323924" w14:textId="77777777" w:rsidR="00AD4A10" w:rsidRDefault="00AD4A10" w:rsidP="00953AE6">
      <w:pPr>
        <w:pStyle w:val="Sinespaciado"/>
        <w:rPr>
          <w:rFonts w:ascii="Times" w:eastAsia="Times" w:hAnsi="Times" w:cs="Times"/>
          <w:color w:val="000000"/>
        </w:rPr>
      </w:pPr>
    </w:p>
    <w:p w14:paraId="131D46F1" w14:textId="77777777" w:rsidR="00AD4A10" w:rsidRDefault="00AD4A10" w:rsidP="00953AE6">
      <w:pPr>
        <w:pStyle w:val="Sinespaciado"/>
        <w:rPr>
          <w:rFonts w:ascii="Times" w:eastAsia="Times" w:hAnsi="Times" w:cs="Times"/>
          <w:color w:val="000000"/>
        </w:rPr>
      </w:pPr>
    </w:p>
    <w:p w14:paraId="13F83B87" w14:textId="77777777" w:rsidR="00AD4A10" w:rsidRDefault="00AD4A10" w:rsidP="00953AE6">
      <w:pPr>
        <w:pStyle w:val="Sinespaciado"/>
        <w:rPr>
          <w:rFonts w:ascii="Times" w:eastAsia="Times" w:hAnsi="Times" w:cs="Times"/>
          <w:color w:val="000000"/>
        </w:rPr>
      </w:pPr>
    </w:p>
    <w:p w14:paraId="5161B7A8" w14:textId="090D4E00"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08 de mayo 2025</w:t>
      </w:r>
    </w:p>
    <w:p w14:paraId="717E9D2E" w14:textId="0585A457" w:rsidR="00AD4A10" w:rsidRDefault="00AD4A10" w:rsidP="00953AE6">
      <w:pPr>
        <w:pStyle w:val="Sinespaciado"/>
        <w:rPr>
          <w:rFonts w:ascii="Times" w:eastAsia="Times" w:hAnsi="Times" w:cs="Times"/>
          <w:color w:val="000000"/>
        </w:rPr>
      </w:pPr>
      <w:r w:rsidRPr="00AD4A10">
        <w:rPr>
          <w:rFonts w:ascii="Times" w:eastAsia="Times" w:hAnsi="Times" w:cs="Times"/>
          <w:color w:val="000000"/>
        </w:rPr>
        <w:t>La gobernadora provincial Claritza Rochtte, recibió este jueves la visita de la vicepresidenta de la República Raquel Peña, quienes realizaron un recorrido por los sectores Los Mameyes y el Barrio Gregorio Luperón, sectores afectados por las recientes lluvias.</w:t>
      </w:r>
      <w:r w:rsidRPr="00AD4A10">
        <w:rPr>
          <w:rFonts w:ascii="Times" w:eastAsia="Times" w:hAnsi="Times" w:cs="Times"/>
          <w:color w:val="000000"/>
        </w:rPr>
        <w:br/>
      </w:r>
      <w:r w:rsidRPr="00AD4A10">
        <w:rPr>
          <w:rFonts w:ascii="Times" w:eastAsia="Times" w:hAnsi="Times" w:cs="Times"/>
          <w:color w:val="000000"/>
        </w:rPr>
        <w:br/>
        <w:t>Durante la visita, inspeccionaron las zonas más impactadas, conversaron con residentes afectados y supervisaron los trabajos de asistencia y respuesta que se están llevando a cabo.</w:t>
      </w:r>
      <w:r w:rsidRPr="00AD4A10">
        <w:rPr>
          <w:rFonts w:ascii="Times" w:eastAsia="Times" w:hAnsi="Times" w:cs="Times"/>
          <w:color w:val="000000"/>
        </w:rPr>
        <w:br/>
      </w:r>
      <w:r w:rsidRPr="00AD4A10">
        <w:rPr>
          <w:rFonts w:ascii="Times" w:eastAsia="Times" w:hAnsi="Times" w:cs="Times"/>
          <w:color w:val="000000"/>
        </w:rPr>
        <w:br/>
        <w:t>Este recorrido forma parte de los esfuerzos conjuntos entre el gobierno central y las autoridades locales para garantizar la seguridad y el bienestar de todos los ciudadanos.</w:t>
      </w:r>
    </w:p>
    <w:p w14:paraId="06BCDACD" w14:textId="06637089"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2FE0E687" wp14:editId="68E6AB6E">
            <wp:extent cx="6067425" cy="3909610"/>
            <wp:effectExtent l="0" t="0" r="0" b="0"/>
            <wp:docPr id="13849175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17566" name=""/>
                    <pic:cNvPicPr/>
                  </pic:nvPicPr>
                  <pic:blipFill>
                    <a:blip r:embed="rId22"/>
                    <a:stretch>
                      <a:fillRect/>
                    </a:stretch>
                  </pic:blipFill>
                  <pic:spPr>
                    <a:xfrm>
                      <a:off x="0" y="0"/>
                      <a:ext cx="6083133" cy="3919731"/>
                    </a:xfrm>
                    <a:prstGeom prst="rect">
                      <a:avLst/>
                    </a:prstGeom>
                  </pic:spPr>
                </pic:pic>
              </a:graphicData>
            </a:graphic>
          </wp:inline>
        </w:drawing>
      </w:r>
    </w:p>
    <w:p w14:paraId="36BDF059" w14:textId="77777777" w:rsidR="00AD4A10" w:rsidRDefault="00AD4A10" w:rsidP="00953AE6">
      <w:pPr>
        <w:pStyle w:val="Sinespaciado"/>
        <w:rPr>
          <w:rFonts w:ascii="Times" w:eastAsia="Times" w:hAnsi="Times" w:cs="Times"/>
          <w:b/>
          <w:bCs/>
          <w:color w:val="000000"/>
        </w:rPr>
      </w:pPr>
    </w:p>
    <w:p w14:paraId="1022933F" w14:textId="77777777" w:rsidR="00AD4A10" w:rsidRDefault="00AD4A10" w:rsidP="00953AE6">
      <w:pPr>
        <w:pStyle w:val="Sinespaciado"/>
        <w:rPr>
          <w:rFonts w:ascii="Times" w:eastAsia="Times" w:hAnsi="Times" w:cs="Times"/>
          <w:b/>
          <w:bCs/>
          <w:color w:val="000000"/>
        </w:rPr>
      </w:pPr>
    </w:p>
    <w:p w14:paraId="1DE49586" w14:textId="77777777" w:rsidR="00AD4A10" w:rsidRDefault="00AD4A10" w:rsidP="00953AE6">
      <w:pPr>
        <w:pStyle w:val="Sinespaciado"/>
        <w:rPr>
          <w:rFonts w:ascii="Times" w:eastAsia="Times" w:hAnsi="Times" w:cs="Times"/>
          <w:b/>
          <w:bCs/>
          <w:color w:val="000000"/>
        </w:rPr>
      </w:pPr>
    </w:p>
    <w:p w14:paraId="3B029FBC" w14:textId="77777777" w:rsidR="00AD4A10" w:rsidRDefault="00AD4A10" w:rsidP="00953AE6">
      <w:pPr>
        <w:pStyle w:val="Sinespaciado"/>
        <w:rPr>
          <w:rFonts w:ascii="Times" w:eastAsia="Times" w:hAnsi="Times" w:cs="Times"/>
          <w:b/>
          <w:bCs/>
          <w:color w:val="000000"/>
        </w:rPr>
      </w:pPr>
    </w:p>
    <w:p w14:paraId="76350B0A" w14:textId="77777777" w:rsidR="00AD4A10" w:rsidRDefault="00AD4A10" w:rsidP="00953AE6">
      <w:pPr>
        <w:pStyle w:val="Sinespaciado"/>
        <w:rPr>
          <w:rFonts w:ascii="Times" w:eastAsia="Times" w:hAnsi="Times" w:cs="Times"/>
          <w:b/>
          <w:bCs/>
          <w:color w:val="000000"/>
        </w:rPr>
      </w:pPr>
    </w:p>
    <w:p w14:paraId="409A5152" w14:textId="77777777" w:rsidR="00AD4A10" w:rsidRDefault="00AD4A10" w:rsidP="00953AE6">
      <w:pPr>
        <w:pStyle w:val="Sinespaciado"/>
        <w:rPr>
          <w:rFonts w:ascii="Times" w:eastAsia="Times" w:hAnsi="Times" w:cs="Times"/>
          <w:b/>
          <w:bCs/>
          <w:color w:val="000000"/>
        </w:rPr>
      </w:pPr>
    </w:p>
    <w:p w14:paraId="45EAB117" w14:textId="77777777" w:rsidR="00AD4A10" w:rsidRDefault="00AD4A10" w:rsidP="00953AE6">
      <w:pPr>
        <w:pStyle w:val="Sinespaciado"/>
        <w:rPr>
          <w:rFonts w:ascii="Times" w:eastAsia="Times" w:hAnsi="Times" w:cs="Times"/>
          <w:b/>
          <w:bCs/>
          <w:color w:val="000000"/>
        </w:rPr>
      </w:pPr>
    </w:p>
    <w:p w14:paraId="1325F141" w14:textId="77777777" w:rsidR="00AD4A10" w:rsidRDefault="00AD4A10" w:rsidP="00953AE6">
      <w:pPr>
        <w:pStyle w:val="Sinespaciado"/>
        <w:rPr>
          <w:rFonts w:ascii="Times" w:eastAsia="Times" w:hAnsi="Times" w:cs="Times"/>
          <w:b/>
          <w:bCs/>
          <w:color w:val="000000"/>
        </w:rPr>
      </w:pPr>
    </w:p>
    <w:p w14:paraId="236F361D" w14:textId="77777777" w:rsidR="00AD4A10" w:rsidRDefault="00AD4A10" w:rsidP="00953AE6">
      <w:pPr>
        <w:pStyle w:val="Sinespaciado"/>
        <w:rPr>
          <w:rFonts w:ascii="Times" w:eastAsia="Times" w:hAnsi="Times" w:cs="Times"/>
          <w:b/>
          <w:bCs/>
          <w:color w:val="000000"/>
        </w:rPr>
      </w:pPr>
    </w:p>
    <w:p w14:paraId="31C56947" w14:textId="77777777" w:rsidR="00AD4A10" w:rsidRDefault="00AD4A10" w:rsidP="00953AE6">
      <w:pPr>
        <w:pStyle w:val="Sinespaciado"/>
        <w:rPr>
          <w:rFonts w:ascii="Times" w:eastAsia="Times" w:hAnsi="Times" w:cs="Times"/>
          <w:b/>
          <w:bCs/>
          <w:color w:val="000000"/>
        </w:rPr>
      </w:pPr>
    </w:p>
    <w:p w14:paraId="15E013A2" w14:textId="77777777" w:rsidR="00AD4A10" w:rsidRDefault="00AD4A10" w:rsidP="00953AE6">
      <w:pPr>
        <w:pStyle w:val="Sinespaciado"/>
        <w:rPr>
          <w:rFonts w:ascii="Times" w:eastAsia="Times" w:hAnsi="Times" w:cs="Times"/>
          <w:b/>
          <w:bCs/>
          <w:color w:val="000000"/>
        </w:rPr>
      </w:pPr>
    </w:p>
    <w:p w14:paraId="3F6E8499" w14:textId="77777777" w:rsidR="00AD4A10" w:rsidRDefault="00AD4A10" w:rsidP="00953AE6">
      <w:pPr>
        <w:pStyle w:val="Sinespaciado"/>
        <w:rPr>
          <w:rFonts w:ascii="Times" w:eastAsia="Times" w:hAnsi="Times" w:cs="Times"/>
          <w:b/>
          <w:bCs/>
          <w:color w:val="000000"/>
        </w:rPr>
      </w:pPr>
    </w:p>
    <w:p w14:paraId="27673557" w14:textId="77777777" w:rsidR="00AD4A10" w:rsidRDefault="00AD4A10" w:rsidP="00953AE6">
      <w:pPr>
        <w:pStyle w:val="Sinespaciado"/>
        <w:rPr>
          <w:rFonts w:ascii="Times" w:eastAsia="Times" w:hAnsi="Times" w:cs="Times"/>
          <w:b/>
          <w:bCs/>
          <w:color w:val="000000"/>
        </w:rPr>
      </w:pPr>
    </w:p>
    <w:p w14:paraId="75811C31" w14:textId="77777777" w:rsidR="00AD4A10" w:rsidRDefault="00AD4A10" w:rsidP="00953AE6">
      <w:pPr>
        <w:pStyle w:val="Sinespaciado"/>
        <w:rPr>
          <w:rFonts w:ascii="Times" w:eastAsia="Times" w:hAnsi="Times" w:cs="Times"/>
          <w:b/>
          <w:bCs/>
          <w:color w:val="000000"/>
        </w:rPr>
      </w:pPr>
    </w:p>
    <w:p w14:paraId="6B9ACDFE" w14:textId="77777777" w:rsidR="00AD4A10" w:rsidRDefault="00AD4A10" w:rsidP="00953AE6">
      <w:pPr>
        <w:pStyle w:val="Sinespaciado"/>
        <w:rPr>
          <w:rFonts w:ascii="Times" w:eastAsia="Times" w:hAnsi="Times" w:cs="Times"/>
          <w:b/>
          <w:bCs/>
          <w:color w:val="000000"/>
        </w:rPr>
      </w:pPr>
    </w:p>
    <w:p w14:paraId="4601CC55" w14:textId="77777777" w:rsidR="00AD4A10" w:rsidRDefault="00AD4A10" w:rsidP="00953AE6">
      <w:pPr>
        <w:pStyle w:val="Sinespaciado"/>
        <w:rPr>
          <w:rFonts w:ascii="Times" w:eastAsia="Times" w:hAnsi="Times" w:cs="Times"/>
          <w:b/>
          <w:bCs/>
          <w:color w:val="000000"/>
        </w:rPr>
      </w:pPr>
    </w:p>
    <w:p w14:paraId="3D66FDE8" w14:textId="77777777" w:rsidR="00AD4A10" w:rsidRDefault="00AD4A10" w:rsidP="00953AE6">
      <w:pPr>
        <w:pStyle w:val="Sinespaciado"/>
        <w:rPr>
          <w:rFonts w:ascii="Times" w:eastAsia="Times" w:hAnsi="Times" w:cs="Times"/>
          <w:b/>
          <w:bCs/>
          <w:color w:val="000000"/>
        </w:rPr>
      </w:pPr>
    </w:p>
    <w:p w14:paraId="0D273111" w14:textId="77777777" w:rsidR="00AD4A10" w:rsidRDefault="00AD4A10" w:rsidP="00953AE6">
      <w:pPr>
        <w:pStyle w:val="Sinespaciado"/>
        <w:rPr>
          <w:rFonts w:ascii="Times" w:eastAsia="Times" w:hAnsi="Times" w:cs="Times"/>
          <w:b/>
          <w:bCs/>
          <w:color w:val="000000"/>
        </w:rPr>
      </w:pPr>
    </w:p>
    <w:p w14:paraId="082F6F7C" w14:textId="77777777" w:rsidR="00AD4A10" w:rsidRDefault="00AD4A10" w:rsidP="00953AE6">
      <w:pPr>
        <w:pStyle w:val="Sinespaciado"/>
        <w:rPr>
          <w:rFonts w:ascii="Times" w:eastAsia="Times" w:hAnsi="Times" w:cs="Times"/>
          <w:b/>
          <w:bCs/>
          <w:color w:val="000000"/>
        </w:rPr>
      </w:pPr>
    </w:p>
    <w:p w14:paraId="5F843CA6" w14:textId="77777777" w:rsidR="00AD4A10" w:rsidRDefault="00AD4A10" w:rsidP="00953AE6">
      <w:pPr>
        <w:pStyle w:val="Sinespaciado"/>
        <w:rPr>
          <w:rFonts w:ascii="Times" w:eastAsia="Times" w:hAnsi="Times" w:cs="Times"/>
          <w:b/>
          <w:bCs/>
          <w:color w:val="000000"/>
        </w:rPr>
      </w:pPr>
    </w:p>
    <w:p w14:paraId="1813082E" w14:textId="1ED4A9D6"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08 de mayo 2025</w:t>
      </w:r>
    </w:p>
    <w:p w14:paraId="3C8A73B7" w14:textId="318C7E2F" w:rsidR="00AD4A10" w:rsidRDefault="00AD4A10" w:rsidP="00953AE6">
      <w:pPr>
        <w:pStyle w:val="Sinespaciado"/>
        <w:rPr>
          <w:rFonts w:ascii="Times" w:eastAsia="Times" w:hAnsi="Times" w:cs="Times"/>
          <w:color w:val="000000"/>
        </w:rPr>
      </w:pPr>
      <w:r w:rsidRPr="00AD4A10">
        <w:rPr>
          <w:rFonts w:ascii="Times" w:eastAsia="Times" w:hAnsi="Times" w:cs="Times"/>
          <w:color w:val="000000"/>
        </w:rPr>
        <w:t xml:space="preserve">Gobernadora Claritza Rochtte y alcalde </w:t>
      </w:r>
      <w:proofErr w:type="spellStart"/>
      <w:r w:rsidRPr="00AD4A10">
        <w:rPr>
          <w:rFonts w:ascii="Times" w:eastAsia="Times" w:hAnsi="Times" w:cs="Times"/>
          <w:color w:val="000000"/>
        </w:rPr>
        <w:t>Roquelito</w:t>
      </w:r>
      <w:proofErr w:type="spellEnd"/>
      <w:r w:rsidRPr="00AD4A10">
        <w:rPr>
          <w:rFonts w:ascii="Times" w:eastAsia="Times" w:hAnsi="Times" w:cs="Times"/>
          <w:color w:val="000000"/>
        </w:rPr>
        <w:t xml:space="preserve"> García reciben camiones cisterna y succionador enviados por INAPA para fortalecer respuesta comunitaria en Puerto Plata.</w:t>
      </w:r>
      <w:r w:rsidRPr="00AD4A10">
        <w:rPr>
          <w:rFonts w:ascii="Times" w:eastAsia="Times" w:hAnsi="Times" w:cs="Times"/>
          <w:color w:val="000000"/>
        </w:rPr>
        <w:br/>
      </w:r>
      <w:r w:rsidRPr="00AD4A10">
        <w:rPr>
          <w:rFonts w:ascii="Times" w:eastAsia="Times" w:hAnsi="Times" w:cs="Times"/>
          <w:color w:val="000000"/>
        </w:rPr>
        <w:br/>
        <w:t>Puerto Plata, R.D. — En un acto de fortalecimiento a la capacidad de respuesta ante situaciones de emergencia y servicio comunitario, la gobernadora civil de Puerto Plata, Claritza Rochtte, y el alcalde municipal, Diomedes Roque García (</w:t>
      </w:r>
      <w:proofErr w:type="spellStart"/>
      <w:r w:rsidRPr="00AD4A10">
        <w:rPr>
          <w:rFonts w:ascii="Times" w:eastAsia="Times" w:hAnsi="Times" w:cs="Times"/>
          <w:color w:val="000000"/>
        </w:rPr>
        <w:t>Roquelito</w:t>
      </w:r>
      <w:proofErr w:type="spellEnd"/>
      <w:r w:rsidRPr="00AD4A10">
        <w:rPr>
          <w:rFonts w:ascii="Times" w:eastAsia="Times" w:hAnsi="Times" w:cs="Times"/>
          <w:color w:val="000000"/>
        </w:rPr>
        <w:t>), recibieron este jueves dos camiones cisterna de agua y un camión succionador, enviados por el director ejecutivo del Instituto Nacional de Aguas Potables y Alcantarillados (INAPA), Wellington Arnaud.</w:t>
      </w:r>
      <w:r w:rsidRPr="00AD4A10">
        <w:rPr>
          <w:rFonts w:ascii="Times" w:eastAsia="Times" w:hAnsi="Times" w:cs="Times"/>
          <w:color w:val="000000"/>
        </w:rPr>
        <w:br/>
      </w:r>
      <w:r w:rsidRPr="00AD4A10">
        <w:rPr>
          <w:rFonts w:ascii="Times" w:eastAsia="Times" w:hAnsi="Times" w:cs="Times"/>
          <w:color w:val="000000"/>
        </w:rPr>
        <w:br/>
        <w:t xml:space="preserve">Esta importante entrega, gestionada a través de las autoridades locales, representa un respaldo firme del gobierno central, encabezado por el presidente Luis </w:t>
      </w:r>
      <w:proofErr w:type="spellStart"/>
      <w:r w:rsidRPr="00AD4A10">
        <w:rPr>
          <w:rFonts w:ascii="Times" w:eastAsia="Times" w:hAnsi="Times" w:cs="Times"/>
          <w:color w:val="000000"/>
        </w:rPr>
        <w:t>Abinader</w:t>
      </w:r>
      <w:proofErr w:type="spellEnd"/>
      <w:r w:rsidRPr="00AD4A10">
        <w:rPr>
          <w:rFonts w:ascii="Times" w:eastAsia="Times" w:hAnsi="Times" w:cs="Times"/>
          <w:color w:val="000000"/>
        </w:rPr>
        <w:t>, al desarrollo y la resiliencia de Puerto Plata.</w:t>
      </w:r>
      <w:r w:rsidRPr="00AD4A10">
        <w:rPr>
          <w:rFonts w:ascii="Times" w:eastAsia="Times" w:hAnsi="Times" w:cs="Times"/>
          <w:color w:val="000000"/>
        </w:rPr>
        <w:br/>
      </w:r>
      <w:r w:rsidRPr="00AD4A10">
        <w:rPr>
          <w:rFonts w:ascii="Times" w:eastAsia="Times" w:hAnsi="Times" w:cs="Times"/>
          <w:color w:val="000000"/>
        </w:rPr>
        <w:br/>
        <w:t>“Nos sentimos profundamente agradecidos por este valioso apoyo, que permitirá reforzar los servicios esenciales para nuestros ciudadanos, especialmente en momentos en que enfrentamos desafíos por fenómenos naturales recientes”, expresó la gobernadora Rochtte.</w:t>
      </w:r>
      <w:r w:rsidRPr="00AD4A10">
        <w:rPr>
          <w:rFonts w:ascii="Times" w:eastAsia="Times" w:hAnsi="Times" w:cs="Times"/>
          <w:color w:val="000000"/>
        </w:rPr>
        <w:br/>
      </w:r>
      <w:r w:rsidRPr="00AD4A10">
        <w:rPr>
          <w:rFonts w:ascii="Times" w:eastAsia="Times" w:hAnsi="Times" w:cs="Times"/>
          <w:color w:val="000000"/>
        </w:rPr>
        <w:br/>
        <w:t xml:space="preserve">Por su parte, el alcalde </w:t>
      </w:r>
      <w:proofErr w:type="spellStart"/>
      <w:r w:rsidRPr="00AD4A10">
        <w:rPr>
          <w:rFonts w:ascii="Times" w:eastAsia="Times" w:hAnsi="Times" w:cs="Times"/>
          <w:color w:val="000000"/>
        </w:rPr>
        <w:t>Roquelito</w:t>
      </w:r>
      <w:proofErr w:type="spellEnd"/>
      <w:r w:rsidRPr="00AD4A10">
        <w:rPr>
          <w:rFonts w:ascii="Times" w:eastAsia="Times" w:hAnsi="Times" w:cs="Times"/>
          <w:color w:val="000000"/>
        </w:rPr>
        <w:t xml:space="preserve"> García destacó que estos camiones permitirán mejorar la distribución de agua potable y atender con mayor rapidez las necesidades de la población. “Estos equipos llegan en un momento oportuno, en el que es vital asegurar una respuesta eficiente a las comunidades más vulnerables”, afirmó.</w:t>
      </w:r>
      <w:r w:rsidRPr="00AD4A10">
        <w:rPr>
          <w:rFonts w:ascii="Times" w:eastAsia="Times" w:hAnsi="Times" w:cs="Times"/>
          <w:color w:val="000000"/>
        </w:rPr>
        <w:br/>
      </w:r>
      <w:r w:rsidRPr="00AD4A10">
        <w:rPr>
          <w:rFonts w:ascii="Times" w:eastAsia="Times" w:hAnsi="Times" w:cs="Times"/>
          <w:color w:val="000000"/>
        </w:rPr>
        <w:br/>
        <w:t>Ambas autoridades agradecieron a INAPA y al gobierno central por esta entrega que refuerza el compromiso de seguir trabajando en favor del bienestar de los puertoplateños.</w:t>
      </w:r>
    </w:p>
    <w:p w14:paraId="2FE2BF91" w14:textId="5FA14B05"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49C7E132" wp14:editId="1634B3DF">
            <wp:extent cx="5731510" cy="3653155"/>
            <wp:effectExtent l="0" t="0" r="2540" b="4445"/>
            <wp:docPr id="9023350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35027" name=""/>
                    <pic:cNvPicPr/>
                  </pic:nvPicPr>
                  <pic:blipFill>
                    <a:blip r:embed="rId23"/>
                    <a:stretch>
                      <a:fillRect/>
                    </a:stretch>
                  </pic:blipFill>
                  <pic:spPr>
                    <a:xfrm>
                      <a:off x="0" y="0"/>
                      <a:ext cx="5731510" cy="3653155"/>
                    </a:xfrm>
                    <a:prstGeom prst="rect">
                      <a:avLst/>
                    </a:prstGeom>
                  </pic:spPr>
                </pic:pic>
              </a:graphicData>
            </a:graphic>
          </wp:inline>
        </w:drawing>
      </w:r>
    </w:p>
    <w:p w14:paraId="3C2BCC6C" w14:textId="77777777" w:rsidR="00AD4A10" w:rsidRDefault="00AD4A10" w:rsidP="00953AE6">
      <w:pPr>
        <w:pStyle w:val="Sinespaciado"/>
        <w:rPr>
          <w:rFonts w:ascii="Times" w:eastAsia="Times" w:hAnsi="Times" w:cs="Times"/>
          <w:color w:val="000000"/>
        </w:rPr>
      </w:pPr>
    </w:p>
    <w:p w14:paraId="0A75ACA6" w14:textId="77777777" w:rsidR="00AD4A10" w:rsidRDefault="00AD4A10" w:rsidP="00953AE6">
      <w:pPr>
        <w:pStyle w:val="Sinespaciado"/>
        <w:rPr>
          <w:rFonts w:ascii="Times" w:eastAsia="Times" w:hAnsi="Times" w:cs="Times"/>
          <w:color w:val="000000"/>
        </w:rPr>
      </w:pPr>
    </w:p>
    <w:p w14:paraId="770031F2" w14:textId="77777777" w:rsidR="00AD4A10" w:rsidRDefault="00AD4A10" w:rsidP="00953AE6">
      <w:pPr>
        <w:pStyle w:val="Sinespaciado"/>
        <w:rPr>
          <w:rFonts w:ascii="Times" w:eastAsia="Times" w:hAnsi="Times" w:cs="Times"/>
          <w:color w:val="000000"/>
        </w:rPr>
      </w:pPr>
    </w:p>
    <w:p w14:paraId="6BB65C6C" w14:textId="77777777" w:rsidR="00AD4A10" w:rsidRDefault="00AD4A10" w:rsidP="00953AE6">
      <w:pPr>
        <w:pStyle w:val="Sinespaciado"/>
        <w:rPr>
          <w:rFonts w:ascii="Times" w:eastAsia="Times" w:hAnsi="Times" w:cs="Times"/>
          <w:color w:val="000000"/>
        </w:rPr>
      </w:pPr>
    </w:p>
    <w:p w14:paraId="2047DAD2" w14:textId="77777777" w:rsidR="00AD4A10" w:rsidRDefault="00AD4A10" w:rsidP="00953AE6">
      <w:pPr>
        <w:pStyle w:val="Sinespaciado"/>
        <w:rPr>
          <w:rFonts w:ascii="Times" w:eastAsia="Times" w:hAnsi="Times" w:cs="Times"/>
          <w:color w:val="000000"/>
        </w:rPr>
      </w:pPr>
    </w:p>
    <w:p w14:paraId="15C5796B" w14:textId="77777777" w:rsidR="00AD4A10" w:rsidRDefault="00AD4A10" w:rsidP="00953AE6">
      <w:pPr>
        <w:pStyle w:val="Sinespaciado"/>
        <w:rPr>
          <w:rFonts w:ascii="Times" w:eastAsia="Times" w:hAnsi="Times" w:cs="Times"/>
          <w:color w:val="000000"/>
        </w:rPr>
      </w:pPr>
    </w:p>
    <w:p w14:paraId="61FBB331" w14:textId="77777777" w:rsidR="00AD4A10" w:rsidRDefault="00AD4A10" w:rsidP="00953AE6">
      <w:pPr>
        <w:pStyle w:val="Sinespaciado"/>
        <w:rPr>
          <w:rFonts w:ascii="Times" w:eastAsia="Times" w:hAnsi="Times" w:cs="Times"/>
          <w:color w:val="000000"/>
        </w:rPr>
      </w:pPr>
    </w:p>
    <w:p w14:paraId="13F62918" w14:textId="0D4CBE4B"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09 de mayo 2025</w:t>
      </w:r>
    </w:p>
    <w:p w14:paraId="5B77EF16" w14:textId="170D4E31" w:rsidR="00AD4A10" w:rsidRDefault="00AD4A10" w:rsidP="00953AE6">
      <w:pPr>
        <w:pStyle w:val="Sinespaciado"/>
        <w:rPr>
          <w:rFonts w:ascii="Times" w:eastAsia="Times" w:hAnsi="Times" w:cs="Times"/>
          <w:color w:val="000000"/>
        </w:rPr>
      </w:pPr>
      <w:r w:rsidRPr="00AD4A10">
        <w:rPr>
          <w:rFonts w:ascii="Times" w:eastAsia="Times" w:hAnsi="Times" w:cs="Times"/>
          <w:color w:val="000000"/>
        </w:rPr>
        <w:t>En la tarde de ayer el Lic. Lenin García en representación de la Gobernadora Claritza Rochtte, conjuntamente con el subdirector nacional del Plan Social de la Presidencia Francisco García dieron continuidad a los operativos de entrega de raciones alimenticias a los sectores afectados por las lluvias.</w:t>
      </w:r>
    </w:p>
    <w:p w14:paraId="4DAE8CCC" w14:textId="77777777" w:rsidR="00AD4A10" w:rsidRDefault="00AD4A10" w:rsidP="00953AE6">
      <w:pPr>
        <w:pStyle w:val="Sinespaciado"/>
        <w:rPr>
          <w:rFonts w:ascii="Times" w:eastAsia="Times" w:hAnsi="Times" w:cs="Times"/>
          <w:color w:val="000000"/>
        </w:rPr>
      </w:pPr>
    </w:p>
    <w:p w14:paraId="1CB934A4" w14:textId="5660D390" w:rsidR="00AD4A10" w:rsidRDefault="00AD4A10" w:rsidP="00953AE6">
      <w:pPr>
        <w:pStyle w:val="Sinespaciado"/>
        <w:rPr>
          <w:rFonts w:ascii="Times" w:eastAsia="Times" w:hAnsi="Times" w:cs="Times"/>
          <w:color w:val="000000"/>
        </w:rPr>
      </w:pPr>
      <w:r w:rsidRPr="00AD4A10">
        <w:rPr>
          <w:rFonts w:ascii="Times" w:eastAsia="Times" w:hAnsi="Times" w:cs="Times"/>
          <w:noProof/>
          <w:color w:val="000000"/>
          <w:lang w:val="es-US" w:eastAsia="es-US"/>
        </w:rPr>
        <w:drawing>
          <wp:inline distT="0" distB="0" distL="0" distR="0" wp14:anchorId="5BA114ED" wp14:editId="5D9E111E">
            <wp:extent cx="6200775" cy="4523832"/>
            <wp:effectExtent l="0" t="0" r="0" b="0"/>
            <wp:docPr id="1984656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56479" name=""/>
                    <pic:cNvPicPr/>
                  </pic:nvPicPr>
                  <pic:blipFill rotWithShape="1">
                    <a:blip r:embed="rId24"/>
                    <a:srcRect b="9422"/>
                    <a:stretch>
                      <a:fillRect/>
                    </a:stretch>
                  </pic:blipFill>
                  <pic:spPr bwMode="auto">
                    <a:xfrm>
                      <a:off x="0" y="0"/>
                      <a:ext cx="6205582" cy="4527339"/>
                    </a:xfrm>
                    <a:prstGeom prst="rect">
                      <a:avLst/>
                    </a:prstGeom>
                    <a:ln>
                      <a:noFill/>
                    </a:ln>
                    <a:extLst>
                      <a:ext uri="{53640926-AAD7-44D8-BBD7-CCE9431645EC}">
                        <a14:shadowObscured xmlns:a14="http://schemas.microsoft.com/office/drawing/2010/main"/>
                      </a:ext>
                    </a:extLst>
                  </pic:spPr>
                </pic:pic>
              </a:graphicData>
            </a:graphic>
          </wp:inline>
        </w:drawing>
      </w:r>
    </w:p>
    <w:p w14:paraId="30B3DD93" w14:textId="77777777" w:rsidR="00AD4A10" w:rsidRDefault="00AD4A10" w:rsidP="00953AE6">
      <w:pPr>
        <w:pStyle w:val="Sinespaciado"/>
        <w:rPr>
          <w:rFonts w:ascii="Times" w:eastAsia="Times" w:hAnsi="Times" w:cs="Times"/>
          <w:color w:val="000000"/>
        </w:rPr>
      </w:pPr>
    </w:p>
    <w:p w14:paraId="0ACC2944" w14:textId="77777777" w:rsidR="00AD4A10" w:rsidRDefault="00AD4A10" w:rsidP="00953AE6">
      <w:pPr>
        <w:pStyle w:val="Sinespaciado"/>
        <w:rPr>
          <w:rFonts w:ascii="Times" w:eastAsia="Times" w:hAnsi="Times" w:cs="Times"/>
          <w:color w:val="000000"/>
        </w:rPr>
      </w:pPr>
    </w:p>
    <w:p w14:paraId="226F0B2A" w14:textId="77777777" w:rsidR="00AD4A10" w:rsidRDefault="00AD4A10" w:rsidP="00953AE6">
      <w:pPr>
        <w:pStyle w:val="Sinespaciado"/>
        <w:rPr>
          <w:rFonts w:ascii="Times" w:eastAsia="Times" w:hAnsi="Times" w:cs="Times"/>
          <w:color w:val="000000"/>
        </w:rPr>
      </w:pPr>
    </w:p>
    <w:p w14:paraId="7C9BE0C2" w14:textId="77777777" w:rsidR="00AD4A10" w:rsidRDefault="00AD4A10" w:rsidP="00953AE6">
      <w:pPr>
        <w:pStyle w:val="Sinespaciado"/>
        <w:rPr>
          <w:rFonts w:ascii="Times" w:eastAsia="Times" w:hAnsi="Times" w:cs="Times"/>
          <w:color w:val="000000"/>
        </w:rPr>
      </w:pPr>
    </w:p>
    <w:p w14:paraId="41E71A14" w14:textId="77777777" w:rsidR="00AD4A10" w:rsidRDefault="00AD4A10" w:rsidP="00953AE6">
      <w:pPr>
        <w:pStyle w:val="Sinespaciado"/>
        <w:rPr>
          <w:rFonts w:ascii="Times" w:eastAsia="Times" w:hAnsi="Times" w:cs="Times"/>
          <w:color w:val="000000"/>
        </w:rPr>
      </w:pPr>
    </w:p>
    <w:p w14:paraId="0F06F875" w14:textId="77777777" w:rsidR="00AD4A10" w:rsidRDefault="00AD4A10" w:rsidP="00953AE6">
      <w:pPr>
        <w:pStyle w:val="Sinespaciado"/>
        <w:rPr>
          <w:rFonts w:ascii="Times" w:eastAsia="Times" w:hAnsi="Times" w:cs="Times"/>
          <w:color w:val="000000"/>
        </w:rPr>
      </w:pPr>
    </w:p>
    <w:p w14:paraId="695630FD" w14:textId="77777777" w:rsidR="00AD4A10" w:rsidRDefault="00AD4A10" w:rsidP="00953AE6">
      <w:pPr>
        <w:pStyle w:val="Sinespaciado"/>
        <w:rPr>
          <w:rFonts w:ascii="Times" w:eastAsia="Times" w:hAnsi="Times" w:cs="Times"/>
          <w:color w:val="000000"/>
        </w:rPr>
      </w:pPr>
    </w:p>
    <w:p w14:paraId="30458945" w14:textId="77777777" w:rsidR="00AD4A10" w:rsidRDefault="00AD4A10" w:rsidP="00953AE6">
      <w:pPr>
        <w:pStyle w:val="Sinespaciado"/>
        <w:rPr>
          <w:rFonts w:ascii="Times" w:eastAsia="Times" w:hAnsi="Times" w:cs="Times"/>
          <w:color w:val="000000"/>
        </w:rPr>
      </w:pPr>
    </w:p>
    <w:p w14:paraId="568B01B0" w14:textId="77777777" w:rsidR="00AD4A10" w:rsidRDefault="00AD4A10" w:rsidP="00953AE6">
      <w:pPr>
        <w:pStyle w:val="Sinespaciado"/>
        <w:rPr>
          <w:rFonts w:ascii="Times" w:eastAsia="Times" w:hAnsi="Times" w:cs="Times"/>
          <w:color w:val="000000"/>
        </w:rPr>
      </w:pPr>
    </w:p>
    <w:p w14:paraId="6D3B41F0" w14:textId="77777777" w:rsidR="00AD4A10" w:rsidRDefault="00AD4A10" w:rsidP="00953AE6">
      <w:pPr>
        <w:pStyle w:val="Sinespaciado"/>
        <w:rPr>
          <w:rFonts w:ascii="Times" w:eastAsia="Times" w:hAnsi="Times" w:cs="Times"/>
          <w:color w:val="000000"/>
        </w:rPr>
      </w:pPr>
    </w:p>
    <w:p w14:paraId="3EE236CE" w14:textId="77777777" w:rsidR="00AD4A10" w:rsidRDefault="00AD4A10" w:rsidP="00953AE6">
      <w:pPr>
        <w:pStyle w:val="Sinespaciado"/>
        <w:rPr>
          <w:rFonts w:ascii="Times" w:eastAsia="Times" w:hAnsi="Times" w:cs="Times"/>
          <w:color w:val="000000"/>
        </w:rPr>
      </w:pPr>
    </w:p>
    <w:p w14:paraId="20F8B1DC" w14:textId="77777777" w:rsidR="00AD4A10" w:rsidRDefault="00AD4A10" w:rsidP="00953AE6">
      <w:pPr>
        <w:pStyle w:val="Sinespaciado"/>
        <w:rPr>
          <w:rFonts w:ascii="Times" w:eastAsia="Times" w:hAnsi="Times" w:cs="Times"/>
          <w:color w:val="000000"/>
        </w:rPr>
      </w:pPr>
    </w:p>
    <w:p w14:paraId="531E6386" w14:textId="77777777" w:rsidR="00AD4A10" w:rsidRDefault="00AD4A10" w:rsidP="00953AE6">
      <w:pPr>
        <w:pStyle w:val="Sinespaciado"/>
        <w:rPr>
          <w:rFonts w:ascii="Times" w:eastAsia="Times" w:hAnsi="Times" w:cs="Times"/>
          <w:color w:val="000000"/>
        </w:rPr>
      </w:pPr>
    </w:p>
    <w:p w14:paraId="671BFF78" w14:textId="77777777" w:rsidR="00AD4A10" w:rsidRDefault="00AD4A10" w:rsidP="00953AE6">
      <w:pPr>
        <w:pStyle w:val="Sinespaciado"/>
        <w:rPr>
          <w:rFonts w:ascii="Times" w:eastAsia="Times" w:hAnsi="Times" w:cs="Times"/>
          <w:color w:val="000000"/>
        </w:rPr>
      </w:pPr>
    </w:p>
    <w:p w14:paraId="7009887C" w14:textId="77777777" w:rsidR="00AD4A10" w:rsidRDefault="00AD4A10" w:rsidP="00953AE6">
      <w:pPr>
        <w:pStyle w:val="Sinespaciado"/>
        <w:rPr>
          <w:rFonts w:ascii="Times" w:eastAsia="Times" w:hAnsi="Times" w:cs="Times"/>
          <w:color w:val="000000"/>
        </w:rPr>
      </w:pPr>
    </w:p>
    <w:p w14:paraId="1E12D7B1" w14:textId="77777777" w:rsidR="00AD4A10" w:rsidRDefault="00AD4A10" w:rsidP="00953AE6">
      <w:pPr>
        <w:pStyle w:val="Sinespaciado"/>
        <w:rPr>
          <w:rFonts w:ascii="Times" w:eastAsia="Times" w:hAnsi="Times" w:cs="Times"/>
          <w:color w:val="000000"/>
        </w:rPr>
      </w:pPr>
    </w:p>
    <w:p w14:paraId="38CDCED2" w14:textId="77777777" w:rsidR="00AD4A10" w:rsidRDefault="00AD4A10" w:rsidP="00953AE6">
      <w:pPr>
        <w:pStyle w:val="Sinespaciado"/>
        <w:rPr>
          <w:rFonts w:ascii="Times" w:eastAsia="Times" w:hAnsi="Times" w:cs="Times"/>
          <w:color w:val="000000"/>
        </w:rPr>
      </w:pPr>
    </w:p>
    <w:p w14:paraId="492FC0BD" w14:textId="77777777" w:rsidR="00AD4A10" w:rsidRDefault="00AD4A10" w:rsidP="00953AE6">
      <w:pPr>
        <w:pStyle w:val="Sinespaciado"/>
        <w:rPr>
          <w:rFonts w:ascii="Times" w:eastAsia="Times" w:hAnsi="Times" w:cs="Times"/>
          <w:color w:val="000000"/>
        </w:rPr>
      </w:pPr>
    </w:p>
    <w:p w14:paraId="0FB7BB32" w14:textId="77777777" w:rsidR="00AD4A10" w:rsidRDefault="00AD4A10" w:rsidP="00953AE6">
      <w:pPr>
        <w:pStyle w:val="Sinespaciado"/>
        <w:rPr>
          <w:rFonts w:ascii="Times" w:eastAsia="Times" w:hAnsi="Times" w:cs="Times"/>
          <w:color w:val="000000"/>
        </w:rPr>
      </w:pPr>
    </w:p>
    <w:p w14:paraId="757EBDCD" w14:textId="77777777" w:rsidR="00AD4A10" w:rsidRDefault="00AD4A10" w:rsidP="00953AE6">
      <w:pPr>
        <w:pStyle w:val="Sinespaciado"/>
        <w:rPr>
          <w:rFonts w:ascii="Times" w:eastAsia="Times" w:hAnsi="Times" w:cs="Times"/>
          <w:color w:val="000000"/>
        </w:rPr>
      </w:pPr>
    </w:p>
    <w:p w14:paraId="6D93EA86" w14:textId="77777777" w:rsidR="00AD4A10" w:rsidRDefault="00AD4A10" w:rsidP="00953AE6">
      <w:pPr>
        <w:pStyle w:val="Sinespaciado"/>
        <w:rPr>
          <w:rFonts w:ascii="Times" w:eastAsia="Times" w:hAnsi="Times" w:cs="Times"/>
          <w:b/>
          <w:bCs/>
          <w:color w:val="000000"/>
        </w:rPr>
      </w:pPr>
    </w:p>
    <w:p w14:paraId="03A3BA1E" w14:textId="29639D3D" w:rsidR="00AD4A10" w:rsidRPr="00AD4A10" w:rsidRDefault="00AD4A10" w:rsidP="00953AE6">
      <w:pPr>
        <w:pStyle w:val="Sinespaciado"/>
        <w:rPr>
          <w:rFonts w:ascii="Times" w:eastAsia="Times" w:hAnsi="Times" w:cs="Times"/>
          <w:b/>
          <w:bCs/>
          <w:color w:val="000000"/>
        </w:rPr>
      </w:pPr>
      <w:r w:rsidRPr="00AD4A10">
        <w:rPr>
          <w:rFonts w:ascii="Times" w:eastAsia="Times" w:hAnsi="Times" w:cs="Times"/>
          <w:b/>
          <w:bCs/>
          <w:color w:val="000000"/>
        </w:rPr>
        <w:lastRenderedPageBreak/>
        <w:t>09 de mayo 2025</w:t>
      </w:r>
    </w:p>
    <w:p w14:paraId="1C37282D" w14:textId="77777777" w:rsidR="00AD4A10" w:rsidRDefault="00AD4A10" w:rsidP="00AD4A10">
      <w:pPr>
        <w:pStyle w:val="Sinespaciado"/>
        <w:rPr>
          <w:rFonts w:ascii="Times" w:eastAsia="Times" w:hAnsi="Times" w:cs="Times"/>
          <w:color w:val="000000"/>
        </w:rPr>
      </w:pPr>
    </w:p>
    <w:p w14:paraId="6382EEFD" w14:textId="2DCC932E" w:rsidR="00AD4A10" w:rsidRPr="00AD4A10" w:rsidRDefault="00AD4A10" w:rsidP="00AD4A10">
      <w:pPr>
        <w:pStyle w:val="Sinespaciado"/>
        <w:rPr>
          <w:rFonts w:ascii="Times" w:eastAsia="Times" w:hAnsi="Times" w:cs="Times"/>
          <w:color w:val="000000"/>
        </w:rPr>
      </w:pPr>
      <w:r w:rsidRPr="00AD4A10">
        <w:rPr>
          <w:rFonts w:ascii="Times" w:eastAsia="Times" w:hAnsi="Times" w:cs="Times"/>
          <w:color w:val="000000"/>
        </w:rPr>
        <w:t>La representante del poder ejecutivo Claritza Rochtte, acompañó al ministro de la Presidencia, José Ignacio Paliza, en el acto de entrega de una pensión especial al destacado deportista Leonel Plácido, en reconocimiento a su trayectoria y valioso aporte al desarrollo del deporte en la provincia de Puerto Plata.</w:t>
      </w:r>
    </w:p>
    <w:p w14:paraId="311751BA" w14:textId="77777777" w:rsidR="00AD4A10" w:rsidRPr="00AD4A10" w:rsidRDefault="00AD4A10" w:rsidP="00AD4A10">
      <w:pPr>
        <w:pStyle w:val="Sinespaciado"/>
        <w:rPr>
          <w:rFonts w:ascii="Times" w:eastAsia="Times" w:hAnsi="Times" w:cs="Times"/>
          <w:color w:val="000000"/>
        </w:rPr>
      </w:pPr>
    </w:p>
    <w:p w14:paraId="1DF3E25C" w14:textId="66A72309" w:rsidR="00AD4A10" w:rsidRDefault="00AD4A10" w:rsidP="00AD4A10">
      <w:pPr>
        <w:pStyle w:val="Sinespaciado"/>
        <w:rPr>
          <w:rFonts w:ascii="Times" w:eastAsia="Times" w:hAnsi="Times" w:cs="Times"/>
          <w:color w:val="000000"/>
        </w:rPr>
      </w:pPr>
      <w:r w:rsidRPr="00AD4A10">
        <w:rPr>
          <w:rFonts w:ascii="Times" w:eastAsia="Times" w:hAnsi="Times" w:cs="Times"/>
          <w:color w:val="000000"/>
        </w:rPr>
        <w:t xml:space="preserve">En el acto estuvieron presentes importantes autoridades nacionales y locales, entre ellas: la senadora </w:t>
      </w:r>
      <w:proofErr w:type="spellStart"/>
      <w:r w:rsidRPr="00AD4A10">
        <w:rPr>
          <w:rFonts w:ascii="Times" w:eastAsia="Times" w:hAnsi="Times" w:cs="Times"/>
          <w:color w:val="000000"/>
        </w:rPr>
        <w:t>Ginnette</w:t>
      </w:r>
      <w:proofErr w:type="spellEnd"/>
      <w:r w:rsidRPr="00AD4A10">
        <w:rPr>
          <w:rFonts w:ascii="Times" w:eastAsia="Times" w:hAnsi="Times" w:cs="Times"/>
          <w:color w:val="000000"/>
        </w:rPr>
        <w:t xml:space="preserve"> Bournigal de Jiménez; el director general del Instituto Dominicano de Aviación Civil (IDAC), Igor Rodríguez Durán; el diputado Emil Durán; y el presidente del Atlántico Fútbol Club, Rubén García.</w:t>
      </w:r>
    </w:p>
    <w:p w14:paraId="51B8022C" w14:textId="77777777" w:rsidR="00AD4A10" w:rsidRDefault="00AD4A10" w:rsidP="00953AE6">
      <w:pPr>
        <w:pStyle w:val="Sinespaciado"/>
        <w:rPr>
          <w:rFonts w:ascii="Times" w:eastAsia="Times" w:hAnsi="Times" w:cs="Times"/>
          <w:color w:val="000000"/>
        </w:rPr>
      </w:pPr>
    </w:p>
    <w:p w14:paraId="54499715" w14:textId="2392418F" w:rsidR="00AD4A10" w:rsidRDefault="00AD4A10" w:rsidP="00953AE6">
      <w:pPr>
        <w:pStyle w:val="Sinespaciado"/>
        <w:rPr>
          <w:rFonts w:ascii="Times" w:eastAsia="Times" w:hAnsi="Times" w:cs="Times"/>
          <w:color w:val="000000"/>
        </w:rPr>
      </w:pPr>
      <w:r>
        <w:rPr>
          <w:rFonts w:ascii="Times" w:eastAsia="Times" w:hAnsi="Times" w:cs="Times"/>
          <w:noProof/>
          <w:color w:val="000000"/>
          <w:lang w:val="es-US" w:eastAsia="es-US"/>
        </w:rPr>
        <w:drawing>
          <wp:inline distT="0" distB="0" distL="0" distR="0" wp14:anchorId="7D89228D" wp14:editId="59C3F3A6">
            <wp:extent cx="5791200" cy="3080970"/>
            <wp:effectExtent l="0" t="0" r="0" b="5715"/>
            <wp:docPr id="11184188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1856" cy="3086639"/>
                    </a:xfrm>
                    <a:prstGeom prst="rect">
                      <a:avLst/>
                    </a:prstGeom>
                    <a:noFill/>
                  </pic:spPr>
                </pic:pic>
              </a:graphicData>
            </a:graphic>
          </wp:inline>
        </w:drawing>
      </w:r>
    </w:p>
    <w:p w14:paraId="0CAD9BC2" w14:textId="77777777" w:rsidR="00AD4A10" w:rsidRDefault="00AD4A10" w:rsidP="00953AE6">
      <w:pPr>
        <w:pStyle w:val="Sinespaciado"/>
        <w:rPr>
          <w:rFonts w:ascii="Times" w:eastAsia="Times" w:hAnsi="Times" w:cs="Times"/>
          <w:color w:val="000000"/>
        </w:rPr>
      </w:pPr>
    </w:p>
    <w:p w14:paraId="719323B9" w14:textId="77777777" w:rsidR="00AD4A10" w:rsidRDefault="00AD4A10" w:rsidP="00953AE6">
      <w:pPr>
        <w:pStyle w:val="Sinespaciado"/>
        <w:rPr>
          <w:rFonts w:ascii="Times" w:eastAsia="Times" w:hAnsi="Times" w:cs="Times"/>
          <w:color w:val="000000"/>
        </w:rPr>
      </w:pPr>
    </w:p>
    <w:p w14:paraId="6DD5483C" w14:textId="77777777" w:rsidR="00AD4A10" w:rsidRDefault="00AD4A10" w:rsidP="00953AE6">
      <w:pPr>
        <w:pStyle w:val="Sinespaciado"/>
        <w:rPr>
          <w:rFonts w:ascii="Times" w:eastAsia="Times" w:hAnsi="Times" w:cs="Times"/>
          <w:color w:val="000000"/>
        </w:rPr>
      </w:pPr>
    </w:p>
    <w:p w14:paraId="1EFFCF79" w14:textId="77777777" w:rsidR="00AD4A10" w:rsidRDefault="00AD4A10" w:rsidP="00953AE6">
      <w:pPr>
        <w:pStyle w:val="Sinespaciado"/>
        <w:rPr>
          <w:rFonts w:ascii="Times" w:eastAsia="Times" w:hAnsi="Times" w:cs="Times"/>
          <w:color w:val="000000"/>
        </w:rPr>
      </w:pPr>
    </w:p>
    <w:p w14:paraId="2E9DE4D9" w14:textId="77777777" w:rsidR="00AD4A10" w:rsidRDefault="00AD4A10" w:rsidP="00953AE6">
      <w:pPr>
        <w:pStyle w:val="Sinespaciado"/>
        <w:rPr>
          <w:rFonts w:ascii="Times" w:eastAsia="Times" w:hAnsi="Times" w:cs="Times"/>
          <w:color w:val="000000"/>
        </w:rPr>
      </w:pPr>
    </w:p>
    <w:p w14:paraId="7C80320F" w14:textId="77777777" w:rsidR="00AD4A10" w:rsidRDefault="00AD4A10" w:rsidP="00953AE6">
      <w:pPr>
        <w:pStyle w:val="Sinespaciado"/>
        <w:rPr>
          <w:rFonts w:ascii="Times" w:eastAsia="Times" w:hAnsi="Times" w:cs="Times"/>
          <w:color w:val="000000"/>
        </w:rPr>
      </w:pPr>
    </w:p>
    <w:p w14:paraId="67C5EFF6" w14:textId="77777777" w:rsidR="00AD4A10" w:rsidRDefault="00AD4A10" w:rsidP="00953AE6">
      <w:pPr>
        <w:pStyle w:val="Sinespaciado"/>
        <w:rPr>
          <w:rFonts w:ascii="Times" w:eastAsia="Times" w:hAnsi="Times" w:cs="Times"/>
          <w:color w:val="000000"/>
        </w:rPr>
      </w:pPr>
    </w:p>
    <w:p w14:paraId="4FE6C2D7" w14:textId="77777777" w:rsidR="00AD4A10" w:rsidRDefault="00AD4A10" w:rsidP="00953AE6">
      <w:pPr>
        <w:pStyle w:val="Sinespaciado"/>
        <w:rPr>
          <w:rFonts w:ascii="Times" w:eastAsia="Times" w:hAnsi="Times" w:cs="Times"/>
          <w:color w:val="000000"/>
        </w:rPr>
      </w:pPr>
    </w:p>
    <w:p w14:paraId="030B6E41" w14:textId="77777777" w:rsidR="00AD4A10" w:rsidRDefault="00AD4A10" w:rsidP="00953AE6">
      <w:pPr>
        <w:pStyle w:val="Sinespaciado"/>
        <w:rPr>
          <w:rFonts w:ascii="Times" w:eastAsia="Times" w:hAnsi="Times" w:cs="Times"/>
          <w:color w:val="000000"/>
        </w:rPr>
      </w:pPr>
    </w:p>
    <w:p w14:paraId="2B976144" w14:textId="77777777" w:rsidR="00AD4A10" w:rsidRDefault="00AD4A10" w:rsidP="00953AE6">
      <w:pPr>
        <w:pStyle w:val="Sinespaciado"/>
        <w:rPr>
          <w:rFonts w:ascii="Times" w:eastAsia="Times" w:hAnsi="Times" w:cs="Times"/>
          <w:color w:val="000000"/>
        </w:rPr>
      </w:pPr>
    </w:p>
    <w:p w14:paraId="37ED82C2" w14:textId="77777777" w:rsidR="00AD4A10" w:rsidRDefault="00AD4A10" w:rsidP="00953AE6">
      <w:pPr>
        <w:pStyle w:val="Sinespaciado"/>
        <w:rPr>
          <w:rFonts w:ascii="Times" w:eastAsia="Times" w:hAnsi="Times" w:cs="Times"/>
          <w:color w:val="000000"/>
        </w:rPr>
      </w:pPr>
    </w:p>
    <w:p w14:paraId="70809DBC" w14:textId="77777777" w:rsidR="00AD4A10" w:rsidRDefault="00AD4A10" w:rsidP="00953AE6">
      <w:pPr>
        <w:pStyle w:val="Sinespaciado"/>
        <w:rPr>
          <w:rFonts w:ascii="Times" w:eastAsia="Times" w:hAnsi="Times" w:cs="Times"/>
          <w:color w:val="000000"/>
        </w:rPr>
      </w:pPr>
    </w:p>
    <w:p w14:paraId="022DB97E" w14:textId="77777777" w:rsidR="00AD4A10" w:rsidRDefault="00AD4A10" w:rsidP="00953AE6">
      <w:pPr>
        <w:pStyle w:val="Sinespaciado"/>
        <w:rPr>
          <w:rFonts w:ascii="Times" w:eastAsia="Times" w:hAnsi="Times" w:cs="Times"/>
          <w:color w:val="000000"/>
        </w:rPr>
      </w:pPr>
    </w:p>
    <w:p w14:paraId="22937D29" w14:textId="77777777" w:rsidR="00AD4A10" w:rsidRDefault="00AD4A10" w:rsidP="00953AE6">
      <w:pPr>
        <w:pStyle w:val="Sinespaciado"/>
        <w:rPr>
          <w:rFonts w:ascii="Times" w:eastAsia="Times" w:hAnsi="Times" w:cs="Times"/>
          <w:color w:val="000000"/>
        </w:rPr>
      </w:pPr>
    </w:p>
    <w:p w14:paraId="0D527A8F" w14:textId="77777777" w:rsidR="00AD4A10" w:rsidRDefault="00AD4A10" w:rsidP="00953AE6">
      <w:pPr>
        <w:pStyle w:val="Sinespaciado"/>
        <w:rPr>
          <w:rFonts w:ascii="Times" w:eastAsia="Times" w:hAnsi="Times" w:cs="Times"/>
          <w:color w:val="000000"/>
        </w:rPr>
      </w:pPr>
    </w:p>
    <w:p w14:paraId="6AAC86B2" w14:textId="77777777" w:rsidR="00AD4A10" w:rsidRDefault="00AD4A10" w:rsidP="00953AE6">
      <w:pPr>
        <w:pStyle w:val="Sinespaciado"/>
        <w:rPr>
          <w:rFonts w:ascii="Times" w:eastAsia="Times" w:hAnsi="Times" w:cs="Times"/>
          <w:color w:val="000000"/>
        </w:rPr>
      </w:pPr>
    </w:p>
    <w:p w14:paraId="716F82C6" w14:textId="77777777" w:rsidR="00AD4A10" w:rsidRDefault="00AD4A10" w:rsidP="00953AE6">
      <w:pPr>
        <w:pStyle w:val="Sinespaciado"/>
        <w:rPr>
          <w:rFonts w:ascii="Times" w:eastAsia="Times" w:hAnsi="Times" w:cs="Times"/>
          <w:color w:val="000000"/>
        </w:rPr>
      </w:pPr>
    </w:p>
    <w:p w14:paraId="2E06961A" w14:textId="77777777" w:rsidR="00AD4A10" w:rsidRDefault="00AD4A10" w:rsidP="00953AE6">
      <w:pPr>
        <w:pStyle w:val="Sinespaciado"/>
        <w:rPr>
          <w:rFonts w:ascii="Times" w:eastAsia="Times" w:hAnsi="Times" w:cs="Times"/>
          <w:color w:val="000000"/>
        </w:rPr>
      </w:pPr>
    </w:p>
    <w:p w14:paraId="56F8051D" w14:textId="77777777" w:rsidR="00AD4A10" w:rsidRDefault="00AD4A10" w:rsidP="00953AE6">
      <w:pPr>
        <w:pStyle w:val="Sinespaciado"/>
        <w:rPr>
          <w:rFonts w:ascii="Times" w:eastAsia="Times" w:hAnsi="Times" w:cs="Times"/>
          <w:color w:val="000000"/>
        </w:rPr>
      </w:pPr>
    </w:p>
    <w:p w14:paraId="1CDA2F8F" w14:textId="77777777" w:rsidR="00AD4A10" w:rsidRDefault="00AD4A10" w:rsidP="00953AE6">
      <w:pPr>
        <w:pStyle w:val="Sinespaciado"/>
        <w:rPr>
          <w:rFonts w:ascii="Times" w:eastAsia="Times" w:hAnsi="Times" w:cs="Times"/>
          <w:color w:val="000000"/>
        </w:rPr>
      </w:pPr>
    </w:p>
    <w:p w14:paraId="563F9630" w14:textId="77777777" w:rsidR="00AD4A10" w:rsidRDefault="00AD4A10" w:rsidP="00953AE6">
      <w:pPr>
        <w:pStyle w:val="Sinespaciado"/>
        <w:rPr>
          <w:rFonts w:ascii="Times" w:eastAsia="Times" w:hAnsi="Times" w:cs="Times"/>
          <w:color w:val="000000"/>
        </w:rPr>
      </w:pPr>
    </w:p>
    <w:p w14:paraId="016F5AA8" w14:textId="77777777" w:rsidR="00AD4A10" w:rsidRDefault="00AD4A10" w:rsidP="00953AE6">
      <w:pPr>
        <w:pStyle w:val="Sinespaciado"/>
        <w:rPr>
          <w:rFonts w:ascii="Times" w:eastAsia="Times" w:hAnsi="Times" w:cs="Times"/>
          <w:color w:val="000000"/>
        </w:rPr>
      </w:pPr>
    </w:p>
    <w:p w14:paraId="107E73DF" w14:textId="77777777" w:rsidR="00AD4A10" w:rsidRDefault="00AD4A10" w:rsidP="00953AE6">
      <w:pPr>
        <w:pStyle w:val="Sinespaciado"/>
        <w:rPr>
          <w:rFonts w:ascii="Times" w:eastAsia="Times" w:hAnsi="Times" w:cs="Times"/>
          <w:color w:val="000000"/>
        </w:rPr>
      </w:pPr>
    </w:p>
    <w:p w14:paraId="7087B6DE" w14:textId="6A102B55" w:rsidR="00AD4A10" w:rsidRPr="009E71B0" w:rsidRDefault="009E71B0" w:rsidP="00953AE6">
      <w:pPr>
        <w:pStyle w:val="Sinespaciado"/>
        <w:rPr>
          <w:rFonts w:ascii="Times" w:eastAsia="Times" w:hAnsi="Times" w:cs="Times"/>
          <w:b/>
          <w:bCs/>
          <w:color w:val="000000"/>
        </w:rPr>
      </w:pPr>
      <w:r w:rsidRPr="009E71B0">
        <w:rPr>
          <w:rFonts w:ascii="Times" w:eastAsia="Times" w:hAnsi="Times" w:cs="Times"/>
          <w:b/>
          <w:bCs/>
          <w:color w:val="000000"/>
        </w:rPr>
        <w:lastRenderedPageBreak/>
        <w:t>09 de mayo 2025</w:t>
      </w:r>
    </w:p>
    <w:p w14:paraId="0FE88ED0" w14:textId="7C32819F" w:rsidR="009E71B0" w:rsidRDefault="009E71B0" w:rsidP="00953AE6">
      <w:pPr>
        <w:pStyle w:val="Sinespaciado"/>
        <w:rPr>
          <w:rFonts w:ascii="Times" w:eastAsia="Times" w:hAnsi="Times" w:cs="Times"/>
          <w:color w:val="000000"/>
        </w:rPr>
      </w:pPr>
      <w:r w:rsidRPr="009E71B0">
        <w:rPr>
          <w:rFonts w:ascii="Times" w:eastAsia="Times" w:hAnsi="Times" w:cs="Times"/>
          <w:color w:val="000000"/>
        </w:rPr>
        <w:t xml:space="preserve">Gobierno de Luis </w:t>
      </w:r>
      <w:proofErr w:type="spellStart"/>
      <w:r w:rsidRPr="009E71B0">
        <w:rPr>
          <w:rFonts w:ascii="Times" w:eastAsia="Times" w:hAnsi="Times" w:cs="Times"/>
          <w:color w:val="000000"/>
        </w:rPr>
        <w:t>Abinader</w:t>
      </w:r>
      <w:proofErr w:type="spellEnd"/>
      <w:r w:rsidRPr="009E71B0">
        <w:rPr>
          <w:rFonts w:ascii="Times" w:eastAsia="Times" w:hAnsi="Times" w:cs="Times"/>
          <w:color w:val="000000"/>
        </w:rPr>
        <w:t xml:space="preserve"> entrega enseres del hogar a familias afectadas por inundaciones en Puerto Plata.</w:t>
      </w:r>
      <w:r w:rsidRPr="009E71B0">
        <w:rPr>
          <w:rFonts w:ascii="Times" w:eastAsia="Times" w:hAnsi="Times" w:cs="Times"/>
          <w:color w:val="000000"/>
        </w:rPr>
        <w:br/>
      </w:r>
      <w:r w:rsidRPr="009E71B0">
        <w:rPr>
          <w:rFonts w:ascii="Times" w:eastAsia="Times" w:hAnsi="Times" w:cs="Times"/>
          <w:color w:val="000000"/>
        </w:rPr>
        <w:br/>
        <w:t xml:space="preserve">Por disposición del presidente Luis </w:t>
      </w:r>
      <w:proofErr w:type="spellStart"/>
      <w:r w:rsidRPr="009E71B0">
        <w:rPr>
          <w:rFonts w:ascii="Times" w:eastAsia="Times" w:hAnsi="Times" w:cs="Times"/>
          <w:color w:val="000000"/>
        </w:rPr>
        <w:t>Abinader</w:t>
      </w:r>
      <w:proofErr w:type="spellEnd"/>
      <w:r w:rsidRPr="009E71B0">
        <w:rPr>
          <w:rFonts w:ascii="Times" w:eastAsia="Times" w:hAnsi="Times" w:cs="Times"/>
          <w:color w:val="000000"/>
        </w:rPr>
        <w:t>, el Gobierno continúa entregando enseres del hogar —como neveras, lavadoras, estufas, camas, y otros artículos esenciales— a las familias que resultaron afectadas por las recientes inundaciones en distintos sectores de la provincia de Puerto Plata.</w:t>
      </w:r>
      <w:r w:rsidRPr="009E71B0">
        <w:rPr>
          <w:rFonts w:ascii="Times" w:eastAsia="Times" w:hAnsi="Times" w:cs="Times"/>
          <w:color w:val="000000"/>
        </w:rPr>
        <w:br/>
      </w:r>
      <w:r w:rsidRPr="009E71B0">
        <w:rPr>
          <w:rFonts w:ascii="Times" w:eastAsia="Times" w:hAnsi="Times" w:cs="Times"/>
          <w:color w:val="000000"/>
        </w:rPr>
        <w:br/>
        <w:t xml:space="preserve">En ese contexto, la gobernadora provincial Claritza Rochtte expresó este viernes su firme respaldo a las comunidades damnificadas y reafirmó el compromiso de la administración del presidente </w:t>
      </w:r>
      <w:proofErr w:type="spellStart"/>
      <w:r w:rsidRPr="009E71B0">
        <w:rPr>
          <w:rFonts w:ascii="Times" w:eastAsia="Times" w:hAnsi="Times" w:cs="Times"/>
          <w:color w:val="000000"/>
        </w:rPr>
        <w:t>Abinader</w:t>
      </w:r>
      <w:proofErr w:type="spellEnd"/>
      <w:r w:rsidRPr="009E71B0">
        <w:rPr>
          <w:rFonts w:ascii="Times" w:eastAsia="Times" w:hAnsi="Times" w:cs="Times"/>
          <w:color w:val="000000"/>
        </w:rPr>
        <w:t xml:space="preserve"> con el bienestar de los ciudadanos.</w:t>
      </w:r>
      <w:r w:rsidRPr="009E71B0">
        <w:rPr>
          <w:rFonts w:ascii="Times" w:eastAsia="Times" w:hAnsi="Times" w:cs="Times"/>
          <w:color w:val="000000"/>
        </w:rPr>
        <w:br/>
      </w:r>
      <w:r w:rsidRPr="009E71B0">
        <w:rPr>
          <w:rFonts w:ascii="Times" w:eastAsia="Times" w:hAnsi="Times" w:cs="Times"/>
          <w:color w:val="000000"/>
        </w:rPr>
        <w:br/>
        <w:t>“Desde el primer momento realizamos un levantamiento en todos los barrios afectados, y a partir de ahí hemos dado seguimiento para asegurar que la ayuda llegue a cada hogar, sin importar afiliación política, porque la prioridad son las personas”, afirmó Rochtte.</w:t>
      </w:r>
      <w:r w:rsidRPr="009E71B0">
        <w:rPr>
          <w:rFonts w:ascii="Times" w:eastAsia="Times" w:hAnsi="Times" w:cs="Times"/>
          <w:color w:val="000000"/>
        </w:rPr>
        <w:br/>
      </w:r>
      <w:r w:rsidRPr="009E71B0">
        <w:rPr>
          <w:rFonts w:ascii="Times" w:eastAsia="Times" w:hAnsi="Times" w:cs="Times"/>
          <w:color w:val="000000"/>
        </w:rPr>
        <w:br/>
        <w:t>La funcionaria destacó que esta acción solidaria es parte de un esfuerzo conjunto entre el Gobierno central y las instituciones locales para mitigar los daños ocasionados por el fenómeno natural y acompañar a las comunidades en este momento difícil.</w:t>
      </w:r>
    </w:p>
    <w:p w14:paraId="624C43BD" w14:textId="678C3CAE" w:rsidR="009E71B0" w:rsidRDefault="009E71B0" w:rsidP="00953AE6">
      <w:pPr>
        <w:pStyle w:val="Sinespaciado"/>
        <w:rPr>
          <w:rFonts w:ascii="Times" w:eastAsia="Times" w:hAnsi="Times" w:cs="Times"/>
          <w:color w:val="000000"/>
        </w:rPr>
      </w:pPr>
      <w:r w:rsidRPr="009E71B0">
        <w:rPr>
          <w:rFonts w:ascii="Times" w:eastAsia="Times" w:hAnsi="Times" w:cs="Times"/>
          <w:noProof/>
          <w:color w:val="000000"/>
          <w:lang w:val="es-US" w:eastAsia="es-US"/>
        </w:rPr>
        <w:drawing>
          <wp:inline distT="0" distB="0" distL="0" distR="0" wp14:anchorId="0A00BADA" wp14:editId="05DCA8C0">
            <wp:extent cx="5731510" cy="4233545"/>
            <wp:effectExtent l="0" t="0" r="2540" b="0"/>
            <wp:docPr id="9727736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73639" name=""/>
                    <pic:cNvPicPr/>
                  </pic:nvPicPr>
                  <pic:blipFill rotWithShape="1">
                    <a:blip r:embed="rId26"/>
                    <a:srcRect l="-665" t="3027" r="665" b="865"/>
                    <a:stretch>
                      <a:fillRect/>
                    </a:stretch>
                  </pic:blipFill>
                  <pic:spPr bwMode="auto">
                    <a:xfrm>
                      <a:off x="0" y="0"/>
                      <a:ext cx="5731510" cy="4233545"/>
                    </a:xfrm>
                    <a:prstGeom prst="rect">
                      <a:avLst/>
                    </a:prstGeom>
                    <a:ln>
                      <a:noFill/>
                    </a:ln>
                    <a:extLst>
                      <a:ext uri="{53640926-AAD7-44D8-BBD7-CCE9431645EC}">
                        <a14:shadowObscured xmlns:a14="http://schemas.microsoft.com/office/drawing/2010/main"/>
                      </a:ext>
                    </a:extLst>
                  </pic:spPr>
                </pic:pic>
              </a:graphicData>
            </a:graphic>
          </wp:inline>
        </w:drawing>
      </w:r>
    </w:p>
    <w:p w14:paraId="7E1EE050" w14:textId="77777777" w:rsidR="009E71B0" w:rsidRDefault="009E71B0" w:rsidP="00953AE6">
      <w:pPr>
        <w:pStyle w:val="Sinespaciado"/>
        <w:rPr>
          <w:rFonts w:ascii="Times" w:eastAsia="Times" w:hAnsi="Times" w:cs="Times"/>
          <w:color w:val="000000"/>
        </w:rPr>
      </w:pPr>
    </w:p>
    <w:p w14:paraId="56039C3B" w14:textId="77777777" w:rsidR="00892178" w:rsidRDefault="00892178" w:rsidP="00953AE6">
      <w:pPr>
        <w:pStyle w:val="Sinespaciado"/>
        <w:rPr>
          <w:rFonts w:ascii="Times" w:eastAsia="Times" w:hAnsi="Times" w:cs="Times"/>
          <w:b/>
          <w:bCs/>
          <w:color w:val="000000"/>
        </w:rPr>
      </w:pPr>
    </w:p>
    <w:p w14:paraId="417F5542" w14:textId="77777777" w:rsidR="00892178" w:rsidRDefault="00892178" w:rsidP="00953AE6">
      <w:pPr>
        <w:pStyle w:val="Sinespaciado"/>
        <w:rPr>
          <w:rFonts w:ascii="Times" w:eastAsia="Times" w:hAnsi="Times" w:cs="Times"/>
          <w:b/>
          <w:bCs/>
          <w:color w:val="000000"/>
        </w:rPr>
      </w:pPr>
    </w:p>
    <w:p w14:paraId="2A0FA26E" w14:textId="77777777" w:rsidR="00892178" w:rsidRDefault="00892178" w:rsidP="00953AE6">
      <w:pPr>
        <w:pStyle w:val="Sinespaciado"/>
        <w:rPr>
          <w:rFonts w:ascii="Times" w:eastAsia="Times" w:hAnsi="Times" w:cs="Times"/>
          <w:b/>
          <w:bCs/>
          <w:color w:val="000000"/>
        </w:rPr>
      </w:pPr>
    </w:p>
    <w:p w14:paraId="3C1876C0" w14:textId="77777777" w:rsidR="00892178" w:rsidRDefault="00892178" w:rsidP="00953AE6">
      <w:pPr>
        <w:pStyle w:val="Sinespaciado"/>
        <w:rPr>
          <w:rFonts w:ascii="Times" w:eastAsia="Times" w:hAnsi="Times" w:cs="Times"/>
          <w:b/>
          <w:bCs/>
          <w:color w:val="000000"/>
        </w:rPr>
      </w:pPr>
    </w:p>
    <w:p w14:paraId="70AA4A74" w14:textId="77777777" w:rsidR="00892178" w:rsidRDefault="00892178" w:rsidP="00953AE6">
      <w:pPr>
        <w:pStyle w:val="Sinespaciado"/>
        <w:rPr>
          <w:rFonts w:ascii="Times" w:eastAsia="Times" w:hAnsi="Times" w:cs="Times"/>
          <w:b/>
          <w:bCs/>
          <w:color w:val="000000"/>
        </w:rPr>
      </w:pPr>
    </w:p>
    <w:p w14:paraId="5AEC0263" w14:textId="77777777" w:rsidR="00892178" w:rsidRDefault="00892178" w:rsidP="00953AE6">
      <w:pPr>
        <w:pStyle w:val="Sinespaciado"/>
        <w:rPr>
          <w:rFonts w:ascii="Times" w:eastAsia="Times" w:hAnsi="Times" w:cs="Times"/>
          <w:b/>
          <w:bCs/>
          <w:color w:val="000000"/>
        </w:rPr>
      </w:pPr>
    </w:p>
    <w:p w14:paraId="32FE0757" w14:textId="77777777" w:rsidR="00892178" w:rsidRDefault="00892178" w:rsidP="00953AE6">
      <w:pPr>
        <w:pStyle w:val="Sinespaciado"/>
        <w:rPr>
          <w:rFonts w:ascii="Times" w:eastAsia="Times" w:hAnsi="Times" w:cs="Times"/>
          <w:b/>
          <w:bCs/>
          <w:color w:val="000000"/>
        </w:rPr>
      </w:pPr>
    </w:p>
    <w:p w14:paraId="16C21504" w14:textId="77777777" w:rsidR="00892178" w:rsidRDefault="00892178" w:rsidP="00953AE6">
      <w:pPr>
        <w:pStyle w:val="Sinespaciado"/>
        <w:rPr>
          <w:rFonts w:ascii="Times" w:eastAsia="Times" w:hAnsi="Times" w:cs="Times"/>
          <w:b/>
          <w:bCs/>
          <w:color w:val="000000"/>
        </w:rPr>
      </w:pPr>
    </w:p>
    <w:p w14:paraId="19B012F4" w14:textId="566C6095" w:rsidR="009E71B0" w:rsidRPr="009E71B0" w:rsidRDefault="009E71B0" w:rsidP="00953AE6">
      <w:pPr>
        <w:pStyle w:val="Sinespaciado"/>
        <w:rPr>
          <w:rFonts w:ascii="Times" w:eastAsia="Times" w:hAnsi="Times" w:cs="Times"/>
          <w:b/>
          <w:bCs/>
          <w:color w:val="000000"/>
        </w:rPr>
      </w:pPr>
      <w:r w:rsidRPr="009E71B0">
        <w:rPr>
          <w:rFonts w:ascii="Times" w:eastAsia="Times" w:hAnsi="Times" w:cs="Times"/>
          <w:b/>
          <w:bCs/>
          <w:color w:val="000000"/>
        </w:rPr>
        <w:lastRenderedPageBreak/>
        <w:t>12 de mayo 2025</w:t>
      </w:r>
    </w:p>
    <w:p w14:paraId="07F3E420" w14:textId="001A33E6" w:rsidR="009E71B0" w:rsidRDefault="009E71B0" w:rsidP="00953AE6">
      <w:pPr>
        <w:pStyle w:val="Sinespaciado"/>
        <w:rPr>
          <w:rFonts w:ascii="Times" w:eastAsia="Times" w:hAnsi="Times" w:cs="Times"/>
          <w:color w:val="000000"/>
        </w:rPr>
      </w:pPr>
      <w:r w:rsidRPr="009E71B0">
        <w:rPr>
          <w:rFonts w:ascii="Times" w:eastAsia="Times" w:hAnsi="Times" w:cs="Times"/>
          <w:color w:val="000000"/>
        </w:rPr>
        <w:t>La Gobernación Provincial de Puerto Plata fue escenario de un importante encuentro encabezado por la gobernadora Claritza Rochtte, en coordinación con representantes del Ministerio de Economía, Planificación y Desarrollo (MEPyD), con el objetivo de definir la priorización de proyectos de inversión pública.</w:t>
      </w:r>
      <w:r w:rsidRPr="009E71B0">
        <w:rPr>
          <w:rFonts w:ascii="Times" w:eastAsia="Times" w:hAnsi="Times" w:cs="Times"/>
          <w:color w:val="000000"/>
        </w:rPr>
        <w:br/>
      </w:r>
      <w:r w:rsidRPr="009E71B0">
        <w:rPr>
          <w:rFonts w:ascii="Times" w:eastAsia="Times" w:hAnsi="Times" w:cs="Times"/>
          <w:color w:val="000000"/>
        </w:rPr>
        <w:br/>
        <w:t>El encuentro buscó, brindar información que permita mejorar la calidad de la inversión estatal asegurando la ejecución con niveles adecuados de eficiencia, eficacia y priorizando necesidades de las comunidades.</w:t>
      </w:r>
      <w:r w:rsidRPr="009E71B0">
        <w:rPr>
          <w:rFonts w:ascii="Times" w:eastAsia="Times" w:hAnsi="Times" w:cs="Times"/>
          <w:color w:val="000000"/>
        </w:rPr>
        <w:br/>
      </w:r>
      <w:r w:rsidRPr="009E71B0">
        <w:rPr>
          <w:rFonts w:ascii="Times" w:eastAsia="Times" w:hAnsi="Times" w:cs="Times"/>
          <w:color w:val="000000"/>
        </w:rPr>
        <w:br/>
        <w:t>Este esfuerzo forma parte de la política de descentralización y fortalecimiento de la planificación territorial que impulsa el Gobierno dominicano, promoviendo una participación activa de las comunidades en la toma de decisiones sobre el destino de las inversiones públicas.</w:t>
      </w:r>
    </w:p>
    <w:p w14:paraId="5277F365" w14:textId="2DB21EDC" w:rsidR="009E71B0" w:rsidRDefault="009E71B0" w:rsidP="00953AE6">
      <w:pPr>
        <w:pStyle w:val="Sinespaciado"/>
        <w:rPr>
          <w:rFonts w:ascii="Times" w:eastAsia="Times" w:hAnsi="Times" w:cs="Times"/>
          <w:color w:val="000000"/>
        </w:rPr>
      </w:pPr>
      <w:r w:rsidRPr="009E71B0">
        <w:rPr>
          <w:rFonts w:ascii="Times" w:eastAsia="Times" w:hAnsi="Times" w:cs="Times"/>
          <w:noProof/>
          <w:color w:val="000000"/>
          <w:lang w:val="es-US" w:eastAsia="es-US"/>
        </w:rPr>
        <w:drawing>
          <wp:inline distT="0" distB="0" distL="0" distR="0" wp14:anchorId="2556B777" wp14:editId="5899A1DB">
            <wp:extent cx="4330223" cy="2676525"/>
            <wp:effectExtent l="0" t="0" r="0" b="0"/>
            <wp:docPr id="11474933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93384" name=""/>
                    <pic:cNvPicPr/>
                  </pic:nvPicPr>
                  <pic:blipFill>
                    <a:blip r:embed="rId27"/>
                    <a:stretch>
                      <a:fillRect/>
                    </a:stretch>
                  </pic:blipFill>
                  <pic:spPr>
                    <a:xfrm>
                      <a:off x="0" y="0"/>
                      <a:ext cx="4333109" cy="2678309"/>
                    </a:xfrm>
                    <a:prstGeom prst="rect">
                      <a:avLst/>
                    </a:prstGeom>
                  </pic:spPr>
                </pic:pic>
              </a:graphicData>
            </a:graphic>
          </wp:inline>
        </w:drawing>
      </w:r>
    </w:p>
    <w:p w14:paraId="1D03B9B6" w14:textId="532DF6FB" w:rsidR="009E71B0"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t>13 de mayo 2025</w:t>
      </w:r>
    </w:p>
    <w:p w14:paraId="4589CD45" w14:textId="44164F24" w:rsidR="00892178" w:rsidRDefault="00892178" w:rsidP="00953AE6">
      <w:pPr>
        <w:pStyle w:val="Sinespaciado"/>
        <w:rPr>
          <w:rFonts w:ascii="Times" w:eastAsia="Times" w:hAnsi="Times" w:cs="Times"/>
          <w:color w:val="000000"/>
        </w:rPr>
      </w:pPr>
      <w:r w:rsidRPr="00892178">
        <w:rPr>
          <w:rFonts w:ascii="Times" w:eastAsia="Times" w:hAnsi="Times" w:cs="Times"/>
          <w:color w:val="000000"/>
        </w:rPr>
        <w:t>Mesa de unidad local en materia de implementación de la seguridad ciudadana.</w:t>
      </w:r>
    </w:p>
    <w:p w14:paraId="70231475" w14:textId="5F3302D9"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4301202A" wp14:editId="32CD6F57">
            <wp:extent cx="4314825" cy="2933277"/>
            <wp:effectExtent l="0" t="0" r="0" b="635"/>
            <wp:docPr id="2630080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08052" name=""/>
                    <pic:cNvPicPr/>
                  </pic:nvPicPr>
                  <pic:blipFill>
                    <a:blip r:embed="rId28"/>
                    <a:stretch>
                      <a:fillRect/>
                    </a:stretch>
                  </pic:blipFill>
                  <pic:spPr>
                    <a:xfrm>
                      <a:off x="0" y="0"/>
                      <a:ext cx="4325463" cy="2940509"/>
                    </a:xfrm>
                    <a:prstGeom prst="rect">
                      <a:avLst/>
                    </a:prstGeom>
                  </pic:spPr>
                </pic:pic>
              </a:graphicData>
            </a:graphic>
          </wp:inline>
        </w:drawing>
      </w:r>
    </w:p>
    <w:p w14:paraId="27126C25" w14:textId="77777777" w:rsidR="00892178" w:rsidRDefault="00892178" w:rsidP="00953AE6">
      <w:pPr>
        <w:pStyle w:val="Sinespaciado"/>
        <w:rPr>
          <w:rFonts w:ascii="Times" w:eastAsia="Times" w:hAnsi="Times" w:cs="Times"/>
          <w:color w:val="000000"/>
        </w:rPr>
      </w:pPr>
    </w:p>
    <w:p w14:paraId="03AFBE98" w14:textId="77777777" w:rsidR="00892178" w:rsidRDefault="00892178" w:rsidP="00953AE6">
      <w:pPr>
        <w:pStyle w:val="Sinespaciado"/>
        <w:rPr>
          <w:rFonts w:ascii="Times" w:eastAsia="Times" w:hAnsi="Times" w:cs="Times"/>
          <w:color w:val="000000"/>
        </w:rPr>
      </w:pPr>
    </w:p>
    <w:p w14:paraId="237426CD" w14:textId="77777777" w:rsidR="00892178" w:rsidRDefault="00892178" w:rsidP="00953AE6">
      <w:pPr>
        <w:pStyle w:val="Sinespaciado"/>
        <w:rPr>
          <w:rFonts w:ascii="Times" w:eastAsia="Times" w:hAnsi="Times" w:cs="Times"/>
          <w:color w:val="000000"/>
        </w:rPr>
      </w:pPr>
    </w:p>
    <w:p w14:paraId="5E9CD3FB" w14:textId="77777777" w:rsidR="00892178" w:rsidRDefault="00892178" w:rsidP="00953AE6">
      <w:pPr>
        <w:pStyle w:val="Sinespaciado"/>
        <w:rPr>
          <w:rFonts w:ascii="Times" w:eastAsia="Times" w:hAnsi="Times" w:cs="Times"/>
          <w:color w:val="000000"/>
        </w:rPr>
      </w:pPr>
    </w:p>
    <w:p w14:paraId="778862C3" w14:textId="77777777" w:rsidR="00892178" w:rsidRDefault="00892178" w:rsidP="00953AE6">
      <w:pPr>
        <w:pStyle w:val="Sinespaciado"/>
        <w:rPr>
          <w:rFonts w:ascii="Times" w:eastAsia="Times" w:hAnsi="Times" w:cs="Times"/>
          <w:color w:val="000000"/>
        </w:rPr>
      </w:pPr>
    </w:p>
    <w:p w14:paraId="66B19A16" w14:textId="360A406D"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lastRenderedPageBreak/>
        <w:t>14 de mayo 2025</w:t>
      </w:r>
    </w:p>
    <w:p w14:paraId="054C37E9" w14:textId="37F459E7" w:rsidR="00892178" w:rsidRDefault="00892178" w:rsidP="00953AE6">
      <w:pPr>
        <w:pStyle w:val="Sinespaciado"/>
        <w:rPr>
          <w:rFonts w:ascii="Times" w:eastAsia="Times" w:hAnsi="Times" w:cs="Times"/>
          <w:color w:val="000000"/>
        </w:rPr>
      </w:pPr>
      <w:r w:rsidRPr="00892178">
        <w:rPr>
          <w:rFonts w:ascii="Times" w:eastAsia="Times" w:hAnsi="Times" w:cs="Times"/>
          <w:color w:val="000000"/>
        </w:rPr>
        <w:t>Gobernadora Claritza Rochtte entrega enseres del hogar a personas que se les incendió su hogar en el municipio de Altamira, los sectores Padre Granero y Playa Oeste de esta provincia Puerto Plata.</w:t>
      </w:r>
      <w:r w:rsidRPr="00892178">
        <w:rPr>
          <w:rFonts w:ascii="Times" w:eastAsia="Times" w:hAnsi="Times" w:cs="Times"/>
          <w:color w:val="000000"/>
        </w:rPr>
        <w:br/>
      </w:r>
      <w:r w:rsidRPr="00892178">
        <w:rPr>
          <w:rFonts w:ascii="Times" w:eastAsia="Times" w:hAnsi="Times" w:cs="Times"/>
          <w:color w:val="000000"/>
        </w:rPr>
        <w:br/>
      </w:r>
      <w:r w:rsidRPr="00892178">
        <w:rPr>
          <w:rFonts w:ascii="Times" w:eastAsia="Times" w:hAnsi="Times" w:cs="Times"/>
          <w:noProof/>
          <w:color w:val="000000"/>
          <w:lang w:val="es-US" w:eastAsia="es-US"/>
        </w:rPr>
        <w:drawing>
          <wp:inline distT="0" distB="0" distL="0" distR="0" wp14:anchorId="3429D719" wp14:editId="79997816">
            <wp:extent cx="4272495" cy="4048125"/>
            <wp:effectExtent l="0" t="0" r="0" b="0"/>
            <wp:docPr id="540937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37975" name=""/>
                    <pic:cNvPicPr/>
                  </pic:nvPicPr>
                  <pic:blipFill>
                    <a:blip r:embed="rId29"/>
                    <a:stretch>
                      <a:fillRect/>
                    </a:stretch>
                  </pic:blipFill>
                  <pic:spPr>
                    <a:xfrm>
                      <a:off x="0" y="0"/>
                      <a:ext cx="4274235" cy="4049774"/>
                    </a:xfrm>
                    <a:prstGeom prst="rect">
                      <a:avLst/>
                    </a:prstGeom>
                  </pic:spPr>
                </pic:pic>
              </a:graphicData>
            </a:graphic>
          </wp:inline>
        </w:drawing>
      </w:r>
    </w:p>
    <w:p w14:paraId="71010EB5" w14:textId="0537C2E3"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t>14 marzo 2025</w:t>
      </w:r>
    </w:p>
    <w:p w14:paraId="69693256" w14:textId="09360200" w:rsidR="00892178" w:rsidRDefault="00892178" w:rsidP="00953AE6">
      <w:pPr>
        <w:pStyle w:val="Sinespaciado"/>
        <w:rPr>
          <w:rFonts w:ascii="Times" w:eastAsia="Times" w:hAnsi="Times" w:cs="Times"/>
          <w:color w:val="000000"/>
        </w:rPr>
      </w:pPr>
      <w:r w:rsidRPr="00892178">
        <w:rPr>
          <w:rFonts w:ascii="Times" w:eastAsia="Times" w:hAnsi="Times" w:cs="Times"/>
          <w:color w:val="000000"/>
        </w:rPr>
        <w:t xml:space="preserve">La representante del poder ejecutivo en la provincia Puerto Plata Sra. Claritza Rochtte actúa como mediadora en los temas de las embarcaciones de la bahía de Luperón, dicho encuentro con la asociación de pescadores de dicho municipio, Nelson Jiménez de Autoridad Portuaria y el Capitán de navío José </w:t>
      </w:r>
      <w:proofErr w:type="spellStart"/>
      <w:r w:rsidRPr="00892178">
        <w:rPr>
          <w:rFonts w:ascii="Times" w:eastAsia="Times" w:hAnsi="Times" w:cs="Times"/>
          <w:color w:val="000000"/>
        </w:rPr>
        <w:t>Maria</w:t>
      </w:r>
      <w:proofErr w:type="spellEnd"/>
      <w:r w:rsidRPr="00892178">
        <w:rPr>
          <w:rFonts w:ascii="Times" w:eastAsia="Times" w:hAnsi="Times" w:cs="Times"/>
          <w:color w:val="000000"/>
        </w:rPr>
        <w:t xml:space="preserve"> Marte Matías encargado provincial de la Armada de la República Dominicana.</w:t>
      </w:r>
      <w:r w:rsidRPr="00892178">
        <w:rPr>
          <w:rFonts w:ascii="Times" w:eastAsia="Times" w:hAnsi="Times" w:cs="Times"/>
          <w:color w:val="000000"/>
        </w:rPr>
        <w:br/>
      </w:r>
      <w:r w:rsidRPr="00892178">
        <w:rPr>
          <w:rFonts w:ascii="Times" w:eastAsia="Times" w:hAnsi="Times" w:cs="Times"/>
          <w:color w:val="000000"/>
        </w:rPr>
        <w:br/>
        <w:t>Con la finalidad de buscar las soluciones adecuadas y que no perjudiquen ninguna de las partes.</w:t>
      </w:r>
    </w:p>
    <w:p w14:paraId="34627DD9" w14:textId="13D94B99"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1235D798" wp14:editId="6A00DAE1">
            <wp:extent cx="4476750" cy="3046829"/>
            <wp:effectExtent l="0" t="0" r="0" b="1270"/>
            <wp:docPr id="14196008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00807" name=""/>
                    <pic:cNvPicPr/>
                  </pic:nvPicPr>
                  <pic:blipFill>
                    <a:blip r:embed="rId30"/>
                    <a:stretch>
                      <a:fillRect/>
                    </a:stretch>
                  </pic:blipFill>
                  <pic:spPr>
                    <a:xfrm>
                      <a:off x="0" y="0"/>
                      <a:ext cx="4479886" cy="3048963"/>
                    </a:xfrm>
                    <a:prstGeom prst="rect">
                      <a:avLst/>
                    </a:prstGeom>
                  </pic:spPr>
                </pic:pic>
              </a:graphicData>
            </a:graphic>
          </wp:inline>
        </w:drawing>
      </w:r>
    </w:p>
    <w:p w14:paraId="691F14AE" w14:textId="2C14B70D"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lastRenderedPageBreak/>
        <w:t>15 de mayo 2025</w:t>
      </w:r>
    </w:p>
    <w:p w14:paraId="1206B28A" w14:textId="2BE43049" w:rsidR="00892178" w:rsidRDefault="00892178" w:rsidP="00953AE6">
      <w:pPr>
        <w:pStyle w:val="Sinespaciado"/>
        <w:rPr>
          <w:rFonts w:ascii="Times" w:eastAsia="Times" w:hAnsi="Times" w:cs="Times"/>
          <w:color w:val="000000"/>
        </w:rPr>
      </w:pPr>
      <w:r w:rsidRPr="00892178">
        <w:rPr>
          <w:rFonts w:ascii="Times" w:eastAsia="Times" w:hAnsi="Times" w:cs="Times"/>
          <w:color w:val="000000"/>
        </w:rPr>
        <w:t>Gobernadora Claritza Rochtte continúa dando respuesta a través de la entrega de enseres del hogar a las personas que fueron afectadas por las lluvias recién ocurridas en nuestra provincia.</w:t>
      </w:r>
    </w:p>
    <w:p w14:paraId="684DF7AD" w14:textId="29534278"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7A29BFFF" wp14:editId="62AE2B5A">
            <wp:extent cx="5054370" cy="3981450"/>
            <wp:effectExtent l="0" t="0" r="0" b="0"/>
            <wp:docPr id="333336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36090" name=""/>
                    <pic:cNvPicPr/>
                  </pic:nvPicPr>
                  <pic:blipFill>
                    <a:blip r:embed="rId31"/>
                    <a:stretch>
                      <a:fillRect/>
                    </a:stretch>
                  </pic:blipFill>
                  <pic:spPr>
                    <a:xfrm>
                      <a:off x="0" y="0"/>
                      <a:ext cx="5058458" cy="3984670"/>
                    </a:xfrm>
                    <a:prstGeom prst="rect">
                      <a:avLst/>
                    </a:prstGeom>
                  </pic:spPr>
                </pic:pic>
              </a:graphicData>
            </a:graphic>
          </wp:inline>
        </w:drawing>
      </w:r>
    </w:p>
    <w:p w14:paraId="5E444C5A" w14:textId="36A987D3" w:rsidR="00892178" w:rsidRDefault="00892178" w:rsidP="00953AE6">
      <w:pPr>
        <w:pStyle w:val="Sinespaciado"/>
        <w:rPr>
          <w:rFonts w:ascii="Times" w:eastAsia="Times" w:hAnsi="Times" w:cs="Times"/>
          <w:color w:val="000000"/>
        </w:rPr>
      </w:pPr>
    </w:p>
    <w:p w14:paraId="61812312" w14:textId="6F11A706"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t>17 de mayo 2025</w:t>
      </w:r>
    </w:p>
    <w:p w14:paraId="536525F0" w14:textId="7B866B97" w:rsidR="00892178" w:rsidRDefault="00892178" w:rsidP="00953AE6">
      <w:pPr>
        <w:pStyle w:val="Sinespaciado"/>
        <w:rPr>
          <w:rFonts w:ascii="Times" w:eastAsia="Times" w:hAnsi="Times" w:cs="Times"/>
          <w:color w:val="000000"/>
        </w:rPr>
      </w:pPr>
      <w:r w:rsidRPr="00892178">
        <w:rPr>
          <w:rFonts w:ascii="Times" w:eastAsia="Times" w:hAnsi="Times" w:cs="Times"/>
          <w:color w:val="000000"/>
        </w:rPr>
        <w:t>Gobernadora Claritza Rochtte participa en el operativo para las personas que han sido diagnosticadas con asma o con síntomas respiratorios frecuentes, organizado por el comité de asma grave RD y el centro sanitario de esta provincia Puerto Plata.</w:t>
      </w:r>
    </w:p>
    <w:p w14:paraId="3785CFAF" w14:textId="6884E918"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4DEF1D2D" wp14:editId="661B1BC1">
            <wp:extent cx="4867275" cy="2643945"/>
            <wp:effectExtent l="0" t="0" r="0" b="4445"/>
            <wp:docPr id="739485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85959" name=""/>
                    <pic:cNvPicPr/>
                  </pic:nvPicPr>
                  <pic:blipFill>
                    <a:blip r:embed="rId32"/>
                    <a:stretch>
                      <a:fillRect/>
                    </a:stretch>
                  </pic:blipFill>
                  <pic:spPr>
                    <a:xfrm>
                      <a:off x="0" y="0"/>
                      <a:ext cx="4869227" cy="2645005"/>
                    </a:xfrm>
                    <a:prstGeom prst="rect">
                      <a:avLst/>
                    </a:prstGeom>
                  </pic:spPr>
                </pic:pic>
              </a:graphicData>
            </a:graphic>
          </wp:inline>
        </w:drawing>
      </w:r>
    </w:p>
    <w:p w14:paraId="028AD3B8" w14:textId="77777777" w:rsidR="00892178" w:rsidRDefault="00892178" w:rsidP="00953AE6">
      <w:pPr>
        <w:pStyle w:val="Sinespaciado"/>
        <w:rPr>
          <w:rFonts w:ascii="Times" w:eastAsia="Times" w:hAnsi="Times" w:cs="Times"/>
          <w:color w:val="000000"/>
        </w:rPr>
      </w:pPr>
    </w:p>
    <w:p w14:paraId="5F3559D2" w14:textId="77777777" w:rsidR="00892178" w:rsidRDefault="00892178" w:rsidP="00953AE6">
      <w:pPr>
        <w:pStyle w:val="Sinespaciado"/>
        <w:rPr>
          <w:rFonts w:ascii="Times" w:eastAsia="Times" w:hAnsi="Times" w:cs="Times"/>
          <w:color w:val="000000"/>
        </w:rPr>
      </w:pPr>
    </w:p>
    <w:p w14:paraId="1B92F045" w14:textId="77777777" w:rsidR="00892178" w:rsidRDefault="00892178" w:rsidP="00953AE6">
      <w:pPr>
        <w:pStyle w:val="Sinespaciado"/>
        <w:rPr>
          <w:rFonts w:ascii="Times" w:eastAsia="Times" w:hAnsi="Times" w:cs="Times"/>
          <w:color w:val="000000"/>
        </w:rPr>
      </w:pPr>
    </w:p>
    <w:p w14:paraId="13D1E6E6" w14:textId="77777777" w:rsidR="00892178" w:rsidRDefault="00892178" w:rsidP="00953AE6">
      <w:pPr>
        <w:pStyle w:val="Sinespaciado"/>
        <w:rPr>
          <w:rFonts w:ascii="Times" w:eastAsia="Times" w:hAnsi="Times" w:cs="Times"/>
          <w:color w:val="000000"/>
        </w:rPr>
      </w:pPr>
    </w:p>
    <w:p w14:paraId="1C8A3571" w14:textId="77777777" w:rsidR="00892178" w:rsidRDefault="00892178" w:rsidP="00953AE6">
      <w:pPr>
        <w:pStyle w:val="Sinespaciado"/>
        <w:rPr>
          <w:rFonts w:ascii="Times" w:eastAsia="Times" w:hAnsi="Times" w:cs="Times"/>
          <w:color w:val="000000"/>
        </w:rPr>
      </w:pPr>
    </w:p>
    <w:p w14:paraId="260C6297" w14:textId="77734DDF"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lastRenderedPageBreak/>
        <w:t>19 de mayo 2025</w:t>
      </w:r>
    </w:p>
    <w:p w14:paraId="38F57D98" w14:textId="77777777" w:rsidR="00892178" w:rsidRDefault="00892178" w:rsidP="00953AE6">
      <w:pPr>
        <w:pStyle w:val="Sinespaciado"/>
        <w:rPr>
          <w:rFonts w:ascii="Times" w:eastAsia="Times" w:hAnsi="Times" w:cs="Times"/>
          <w:color w:val="000000"/>
        </w:rPr>
      </w:pPr>
    </w:p>
    <w:p w14:paraId="5AC5DEFC" w14:textId="104444B4" w:rsidR="00892178" w:rsidRDefault="00892178" w:rsidP="00953AE6">
      <w:pPr>
        <w:pStyle w:val="Sinespaciado"/>
        <w:rPr>
          <w:rFonts w:ascii="Times" w:eastAsia="Times" w:hAnsi="Times" w:cs="Times"/>
          <w:color w:val="000000"/>
        </w:rPr>
      </w:pPr>
      <w:r w:rsidRPr="00892178">
        <w:rPr>
          <w:rFonts w:ascii="Times" w:eastAsia="Times" w:hAnsi="Times" w:cs="Times"/>
          <w:color w:val="000000"/>
        </w:rPr>
        <w:t xml:space="preserve">Gobernadora Claritza Rochtte participa en inauguración de un moderno radar Doppler meteorológico banda C en la Loma Isabel encabezada por el Ministro de la Presidencia José Ignacio Paliza, la directora nacional de meteorología, la Ing. Gloria Ceballos Gómez, el director general del Instituto Dominicano de Aviación </w:t>
      </w:r>
      <w:proofErr w:type="spellStart"/>
      <w:r w:rsidRPr="00892178">
        <w:rPr>
          <w:rFonts w:ascii="Times" w:eastAsia="Times" w:hAnsi="Times" w:cs="Times"/>
          <w:color w:val="000000"/>
        </w:rPr>
        <w:t>Civi</w:t>
      </w:r>
      <w:proofErr w:type="spellEnd"/>
      <w:r w:rsidRPr="00892178">
        <w:rPr>
          <w:rFonts w:ascii="Times" w:eastAsia="Times" w:hAnsi="Times" w:cs="Times"/>
          <w:color w:val="000000"/>
        </w:rPr>
        <w:t>, el Ing. Igor Rodríguez Durán, el director del Centro de Operaciones de Emergencias (COE) en la República Dominicana es el Mayor General retirado Dr. Juan Manuel Méndez García.</w:t>
      </w:r>
      <w:r w:rsidRPr="00892178">
        <w:rPr>
          <w:rFonts w:ascii="Times" w:eastAsia="Times" w:hAnsi="Times" w:cs="Times"/>
          <w:color w:val="000000"/>
        </w:rPr>
        <w:br/>
      </w:r>
      <w:r w:rsidRPr="00892178">
        <w:rPr>
          <w:rFonts w:ascii="Times" w:eastAsia="Times" w:hAnsi="Times" w:cs="Times"/>
          <w:color w:val="000000"/>
        </w:rPr>
        <w:br/>
        <w:t xml:space="preserve">Destacamos la presencia de la senadora </w:t>
      </w:r>
      <w:proofErr w:type="spellStart"/>
      <w:r w:rsidRPr="00892178">
        <w:rPr>
          <w:rFonts w:ascii="Times" w:eastAsia="Times" w:hAnsi="Times" w:cs="Times"/>
          <w:color w:val="000000"/>
        </w:rPr>
        <w:t>Ginnette</w:t>
      </w:r>
      <w:proofErr w:type="spellEnd"/>
      <w:r w:rsidRPr="00892178">
        <w:rPr>
          <w:rFonts w:ascii="Times" w:eastAsia="Times" w:hAnsi="Times" w:cs="Times"/>
          <w:color w:val="000000"/>
        </w:rPr>
        <w:t xml:space="preserve"> Bournigal y el alcalde del municipio cabecera Diomedes Roque García.</w:t>
      </w:r>
    </w:p>
    <w:p w14:paraId="77F1EA02" w14:textId="157B1DE8"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2F36FB5D" wp14:editId="13DAD17F">
            <wp:extent cx="4333875" cy="2882368"/>
            <wp:effectExtent l="0" t="0" r="0" b="0"/>
            <wp:docPr id="983878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7845" name=""/>
                    <pic:cNvPicPr/>
                  </pic:nvPicPr>
                  <pic:blipFill>
                    <a:blip r:embed="rId33"/>
                    <a:stretch>
                      <a:fillRect/>
                    </a:stretch>
                  </pic:blipFill>
                  <pic:spPr>
                    <a:xfrm>
                      <a:off x="0" y="0"/>
                      <a:ext cx="4335733" cy="2883604"/>
                    </a:xfrm>
                    <a:prstGeom prst="rect">
                      <a:avLst/>
                    </a:prstGeom>
                  </pic:spPr>
                </pic:pic>
              </a:graphicData>
            </a:graphic>
          </wp:inline>
        </w:drawing>
      </w:r>
    </w:p>
    <w:p w14:paraId="0FE7503B" w14:textId="77777777" w:rsidR="00892178" w:rsidRDefault="00892178" w:rsidP="00953AE6">
      <w:pPr>
        <w:pStyle w:val="Sinespaciado"/>
        <w:rPr>
          <w:rFonts w:ascii="Times" w:eastAsia="Times" w:hAnsi="Times" w:cs="Times"/>
          <w:color w:val="000000"/>
        </w:rPr>
      </w:pPr>
    </w:p>
    <w:p w14:paraId="15862155" w14:textId="4141653D"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t>19 de mayo 2025</w:t>
      </w:r>
    </w:p>
    <w:p w14:paraId="13E3ED78" w14:textId="1743C11D" w:rsidR="00892178" w:rsidRDefault="00892178" w:rsidP="00953AE6">
      <w:pPr>
        <w:pStyle w:val="Sinespaciado"/>
        <w:rPr>
          <w:rFonts w:ascii="Times" w:eastAsia="Times" w:hAnsi="Times" w:cs="Times"/>
          <w:color w:val="000000"/>
        </w:rPr>
      </w:pPr>
      <w:r w:rsidRPr="00892178">
        <w:rPr>
          <w:rFonts w:ascii="Times" w:eastAsia="Times" w:hAnsi="Times" w:cs="Times"/>
          <w:color w:val="000000"/>
        </w:rPr>
        <w:t xml:space="preserve">En la tarde de hoy lunes, la representante del poder ejecutivo Claritza Rochtte realizó un recorrido por el sector el </w:t>
      </w:r>
      <w:proofErr w:type="spellStart"/>
      <w:r w:rsidRPr="00892178">
        <w:rPr>
          <w:rFonts w:ascii="Times" w:eastAsia="Times" w:hAnsi="Times" w:cs="Times"/>
          <w:color w:val="000000"/>
        </w:rPr>
        <w:t>javillar</w:t>
      </w:r>
      <w:proofErr w:type="spellEnd"/>
      <w:r w:rsidRPr="00892178">
        <w:rPr>
          <w:rFonts w:ascii="Times" w:eastAsia="Times" w:hAnsi="Times" w:cs="Times"/>
          <w:color w:val="000000"/>
        </w:rPr>
        <w:t xml:space="preserve"> con la finalidad de supervisar los trabajos de desviación del río conjuntamente con el Ing. Basilio González director regional del MOPC y el Ing. Enmanuel Hernández en representación del INDHRI.</w:t>
      </w:r>
      <w:r w:rsidRPr="00892178">
        <w:rPr>
          <w:rFonts w:ascii="Times" w:eastAsia="Times" w:hAnsi="Times" w:cs="Times"/>
          <w:color w:val="000000"/>
        </w:rPr>
        <w:br/>
      </w:r>
      <w:r w:rsidRPr="00892178">
        <w:rPr>
          <w:rFonts w:ascii="Times" w:eastAsia="Times" w:hAnsi="Times" w:cs="Times"/>
          <w:color w:val="000000"/>
        </w:rPr>
        <w:br/>
        <w:t xml:space="preserve">Cabe mencionar que la servidora además, visitó el sector </w:t>
      </w:r>
      <w:proofErr w:type="gramStart"/>
      <w:r w:rsidRPr="00892178">
        <w:rPr>
          <w:rFonts w:ascii="Times" w:eastAsia="Times" w:hAnsi="Times" w:cs="Times"/>
          <w:color w:val="000000"/>
        </w:rPr>
        <w:t>los</w:t>
      </w:r>
      <w:proofErr w:type="gramEnd"/>
      <w:r w:rsidRPr="00892178">
        <w:rPr>
          <w:rFonts w:ascii="Times" w:eastAsia="Times" w:hAnsi="Times" w:cs="Times"/>
          <w:color w:val="000000"/>
        </w:rPr>
        <w:t xml:space="preserve"> bordas para verificar los daños ocasionados por las lluvias.</w:t>
      </w:r>
    </w:p>
    <w:p w14:paraId="41442EE9" w14:textId="46F70253"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0D20FB87" wp14:editId="460EA016">
            <wp:extent cx="4248150" cy="2467654"/>
            <wp:effectExtent l="0" t="0" r="0" b="8890"/>
            <wp:docPr id="8972064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6439" name=""/>
                    <pic:cNvPicPr/>
                  </pic:nvPicPr>
                  <pic:blipFill>
                    <a:blip r:embed="rId34"/>
                    <a:stretch>
                      <a:fillRect/>
                    </a:stretch>
                  </pic:blipFill>
                  <pic:spPr>
                    <a:xfrm>
                      <a:off x="0" y="0"/>
                      <a:ext cx="4254124" cy="2471124"/>
                    </a:xfrm>
                    <a:prstGeom prst="rect">
                      <a:avLst/>
                    </a:prstGeom>
                  </pic:spPr>
                </pic:pic>
              </a:graphicData>
            </a:graphic>
          </wp:inline>
        </w:drawing>
      </w:r>
    </w:p>
    <w:p w14:paraId="005DCE00" w14:textId="77777777" w:rsidR="00892178" w:rsidRDefault="00892178" w:rsidP="00953AE6">
      <w:pPr>
        <w:pStyle w:val="Sinespaciado"/>
        <w:rPr>
          <w:rFonts w:ascii="Times" w:eastAsia="Times" w:hAnsi="Times" w:cs="Times"/>
          <w:color w:val="000000"/>
        </w:rPr>
      </w:pPr>
    </w:p>
    <w:p w14:paraId="0B4A9EAF" w14:textId="305601D9" w:rsidR="00892178" w:rsidRPr="00892178" w:rsidRDefault="00892178" w:rsidP="00953AE6">
      <w:pPr>
        <w:pStyle w:val="Sinespaciado"/>
        <w:rPr>
          <w:rFonts w:ascii="Times" w:eastAsia="Times" w:hAnsi="Times" w:cs="Times"/>
          <w:b/>
          <w:bCs/>
          <w:color w:val="000000"/>
        </w:rPr>
      </w:pPr>
      <w:r w:rsidRPr="00892178">
        <w:rPr>
          <w:rFonts w:ascii="Times" w:eastAsia="Times" w:hAnsi="Times" w:cs="Times"/>
          <w:b/>
          <w:bCs/>
          <w:color w:val="000000"/>
        </w:rPr>
        <w:lastRenderedPageBreak/>
        <w:t>20 de mayo 2025</w:t>
      </w:r>
    </w:p>
    <w:p w14:paraId="642AB193" w14:textId="749A7592" w:rsidR="00892178" w:rsidRDefault="00892178" w:rsidP="00953AE6">
      <w:pPr>
        <w:pStyle w:val="Sinespaciado"/>
        <w:rPr>
          <w:rFonts w:ascii="Times" w:eastAsia="Times" w:hAnsi="Times" w:cs="Times"/>
          <w:color w:val="000000"/>
        </w:rPr>
      </w:pPr>
      <w:r w:rsidRPr="00892178">
        <w:rPr>
          <w:rFonts w:ascii="Times" w:eastAsia="Times" w:hAnsi="Times" w:cs="Times"/>
          <w:color w:val="000000"/>
        </w:rPr>
        <w:t>Seguimiento de unidad local a las mesas de seguridad y prevención, dicho encuentro con la finalidad de brindar informes semanales sobre los casos en la provincia Puerto Plata.</w:t>
      </w:r>
    </w:p>
    <w:p w14:paraId="4205C1B1" w14:textId="4ACE1700" w:rsidR="00892178" w:rsidRDefault="00892178" w:rsidP="00953AE6">
      <w:pPr>
        <w:pStyle w:val="Sinespaciado"/>
        <w:rPr>
          <w:rFonts w:ascii="Times" w:eastAsia="Times" w:hAnsi="Times" w:cs="Times"/>
          <w:color w:val="000000"/>
        </w:rPr>
      </w:pPr>
      <w:r w:rsidRPr="00892178">
        <w:rPr>
          <w:rFonts w:ascii="Times" w:eastAsia="Times" w:hAnsi="Times" w:cs="Times"/>
          <w:noProof/>
          <w:color w:val="000000"/>
          <w:lang w:val="es-US" w:eastAsia="es-US"/>
        </w:rPr>
        <w:drawing>
          <wp:inline distT="0" distB="0" distL="0" distR="0" wp14:anchorId="5F5530CB" wp14:editId="3FB08364">
            <wp:extent cx="4238625" cy="3102543"/>
            <wp:effectExtent l="0" t="0" r="0" b="3175"/>
            <wp:docPr id="15602286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28632" name=""/>
                    <pic:cNvPicPr/>
                  </pic:nvPicPr>
                  <pic:blipFill rotWithShape="1">
                    <a:blip r:embed="rId35"/>
                    <a:srcRect l="1994" t="690" b="1"/>
                    <a:stretch>
                      <a:fillRect/>
                    </a:stretch>
                  </pic:blipFill>
                  <pic:spPr bwMode="auto">
                    <a:xfrm>
                      <a:off x="0" y="0"/>
                      <a:ext cx="4244629" cy="3106938"/>
                    </a:xfrm>
                    <a:prstGeom prst="rect">
                      <a:avLst/>
                    </a:prstGeom>
                    <a:ln>
                      <a:noFill/>
                    </a:ln>
                    <a:extLst>
                      <a:ext uri="{53640926-AAD7-44D8-BBD7-CCE9431645EC}">
                        <a14:shadowObscured xmlns:a14="http://schemas.microsoft.com/office/drawing/2010/main"/>
                      </a:ext>
                    </a:extLst>
                  </pic:spPr>
                </pic:pic>
              </a:graphicData>
            </a:graphic>
          </wp:inline>
        </w:drawing>
      </w:r>
    </w:p>
    <w:p w14:paraId="1D072D35" w14:textId="77777777" w:rsidR="00892178" w:rsidRDefault="00892178" w:rsidP="00953AE6">
      <w:pPr>
        <w:pStyle w:val="Sinespaciado"/>
        <w:rPr>
          <w:rFonts w:ascii="Times" w:eastAsia="Times" w:hAnsi="Times" w:cs="Times"/>
          <w:color w:val="000000"/>
        </w:rPr>
      </w:pPr>
    </w:p>
    <w:p w14:paraId="2B7058BE" w14:textId="41AF6552" w:rsidR="00C3463B" w:rsidRPr="00C3463B" w:rsidRDefault="00C3463B" w:rsidP="00953AE6">
      <w:pPr>
        <w:pStyle w:val="Sinespaciado"/>
        <w:rPr>
          <w:rFonts w:ascii="Times" w:eastAsia="Times" w:hAnsi="Times" w:cs="Times"/>
          <w:b/>
          <w:bCs/>
          <w:color w:val="000000"/>
        </w:rPr>
      </w:pPr>
      <w:r w:rsidRPr="00C3463B">
        <w:rPr>
          <w:rFonts w:ascii="Times" w:eastAsia="Times" w:hAnsi="Times" w:cs="Times"/>
          <w:b/>
          <w:bCs/>
          <w:color w:val="000000"/>
        </w:rPr>
        <w:t>24 de mayo 2025</w:t>
      </w:r>
    </w:p>
    <w:p w14:paraId="071459A3" w14:textId="3D43B000" w:rsidR="00C3463B" w:rsidRDefault="00C3463B" w:rsidP="00953AE6">
      <w:pPr>
        <w:pStyle w:val="Sinespaciado"/>
        <w:rPr>
          <w:rFonts w:ascii="Times" w:eastAsia="Times" w:hAnsi="Times" w:cs="Times"/>
          <w:color w:val="000000"/>
        </w:rPr>
      </w:pPr>
      <w:r w:rsidRPr="00C3463B">
        <w:rPr>
          <w:rFonts w:ascii="Times" w:eastAsia="Times" w:hAnsi="Times" w:cs="Times"/>
          <w:color w:val="000000"/>
        </w:rPr>
        <w:t>La gobernadora provincial Claritza Rochtte, acompañó a la directora general del Plan de Asistencia Social de la Presidencia, Licda. Yadira Henríquez, en la gran actividad “Un Plan para Mamá”, realizada este viernes en el Polideportivo Fabio Rafael González, con motivo del Día de las Madres.</w:t>
      </w:r>
      <w:r w:rsidRPr="00C3463B">
        <w:rPr>
          <w:rFonts w:ascii="Times" w:eastAsia="Times" w:hAnsi="Times" w:cs="Times"/>
          <w:color w:val="000000"/>
        </w:rPr>
        <w:br/>
      </w:r>
      <w:r w:rsidRPr="00C3463B">
        <w:rPr>
          <w:rFonts w:ascii="Times" w:eastAsia="Times" w:hAnsi="Times" w:cs="Times"/>
          <w:color w:val="000000"/>
        </w:rPr>
        <w:br/>
        <w:t>El evento reunió a cientos de madres de distintos municipios, juntas distritales y sectores de Puerto Plata, quienes disfrutaron de una jornada llena de alegría, regalos, rifas, presentaciones artísticas y sorpresas preparadas especialmente para ellas por el Plan Social de la Presidencia.</w:t>
      </w:r>
      <w:r w:rsidRPr="00C3463B">
        <w:rPr>
          <w:rFonts w:ascii="Times" w:eastAsia="Times" w:hAnsi="Times" w:cs="Times"/>
          <w:color w:val="000000"/>
        </w:rPr>
        <w:br/>
      </w:r>
      <w:r w:rsidRPr="00C3463B">
        <w:rPr>
          <w:rFonts w:ascii="Times" w:eastAsia="Times" w:hAnsi="Times" w:cs="Times"/>
          <w:color w:val="000000"/>
        </w:rPr>
        <w:br/>
        <w:t>“Un Plan para Mamá” forma parte de las iniciativas sociales que desarrolla el Plan de Asistencia Social en todo el territorio nacional, con el objetivo de reconocer el valor y sacrificio de la mujer.</w:t>
      </w:r>
    </w:p>
    <w:p w14:paraId="1C3B3995" w14:textId="786FC59B" w:rsidR="00C3463B" w:rsidRDefault="00C3463B" w:rsidP="00953AE6">
      <w:pPr>
        <w:pStyle w:val="Sinespaciado"/>
        <w:rPr>
          <w:rFonts w:ascii="Times" w:eastAsia="Times" w:hAnsi="Times" w:cs="Times"/>
          <w:color w:val="000000"/>
        </w:rPr>
      </w:pPr>
      <w:r w:rsidRPr="00C3463B">
        <w:rPr>
          <w:rFonts w:ascii="Times" w:eastAsia="Times" w:hAnsi="Times" w:cs="Times"/>
          <w:noProof/>
          <w:color w:val="000000"/>
          <w:lang w:val="es-US" w:eastAsia="es-US"/>
        </w:rPr>
        <w:drawing>
          <wp:inline distT="0" distB="0" distL="0" distR="0" wp14:anchorId="72FCD027" wp14:editId="17EFD116">
            <wp:extent cx="4300131" cy="2733675"/>
            <wp:effectExtent l="0" t="0" r="5715" b="0"/>
            <wp:docPr id="1253045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45789" name=""/>
                    <pic:cNvPicPr/>
                  </pic:nvPicPr>
                  <pic:blipFill>
                    <a:blip r:embed="rId36"/>
                    <a:stretch>
                      <a:fillRect/>
                    </a:stretch>
                  </pic:blipFill>
                  <pic:spPr>
                    <a:xfrm>
                      <a:off x="0" y="0"/>
                      <a:ext cx="4311600" cy="2740966"/>
                    </a:xfrm>
                    <a:prstGeom prst="rect">
                      <a:avLst/>
                    </a:prstGeom>
                  </pic:spPr>
                </pic:pic>
              </a:graphicData>
            </a:graphic>
          </wp:inline>
        </w:drawing>
      </w:r>
    </w:p>
    <w:p w14:paraId="1649CCD1" w14:textId="77777777" w:rsidR="00C3463B" w:rsidRDefault="00C3463B" w:rsidP="00953AE6">
      <w:pPr>
        <w:pStyle w:val="Sinespaciado"/>
        <w:rPr>
          <w:rFonts w:ascii="Times" w:eastAsia="Times" w:hAnsi="Times" w:cs="Times"/>
          <w:color w:val="000000"/>
        </w:rPr>
      </w:pPr>
    </w:p>
    <w:p w14:paraId="336232B6" w14:textId="77777777" w:rsidR="00C3463B" w:rsidRDefault="00C3463B" w:rsidP="00953AE6">
      <w:pPr>
        <w:pStyle w:val="Sinespaciado"/>
        <w:rPr>
          <w:rFonts w:ascii="Times" w:eastAsia="Times" w:hAnsi="Times" w:cs="Times"/>
          <w:color w:val="000000"/>
        </w:rPr>
      </w:pPr>
    </w:p>
    <w:p w14:paraId="0FB5EC75" w14:textId="77777777" w:rsidR="00C3463B" w:rsidRDefault="00C3463B" w:rsidP="00953AE6">
      <w:pPr>
        <w:pStyle w:val="Sinespaciado"/>
        <w:rPr>
          <w:rFonts w:ascii="Times" w:eastAsia="Times" w:hAnsi="Times" w:cs="Times"/>
          <w:color w:val="000000"/>
        </w:rPr>
      </w:pPr>
    </w:p>
    <w:p w14:paraId="2E328521" w14:textId="11F79508" w:rsidR="00C3463B" w:rsidRPr="00C3463B" w:rsidRDefault="00C3463B" w:rsidP="00953AE6">
      <w:pPr>
        <w:pStyle w:val="Sinespaciado"/>
        <w:rPr>
          <w:rFonts w:ascii="Times" w:eastAsia="Times" w:hAnsi="Times" w:cs="Times"/>
          <w:b/>
          <w:bCs/>
          <w:color w:val="000000"/>
        </w:rPr>
      </w:pPr>
      <w:r w:rsidRPr="00C3463B">
        <w:rPr>
          <w:rFonts w:ascii="Times" w:eastAsia="Times" w:hAnsi="Times" w:cs="Times"/>
          <w:b/>
          <w:bCs/>
          <w:color w:val="000000"/>
        </w:rPr>
        <w:lastRenderedPageBreak/>
        <w:t>27 de mayo 2025</w:t>
      </w:r>
    </w:p>
    <w:p w14:paraId="0F5D8484" w14:textId="66E70C0D" w:rsidR="00C3463B" w:rsidRDefault="00C3463B" w:rsidP="00953AE6">
      <w:pPr>
        <w:pStyle w:val="Sinespaciado"/>
        <w:rPr>
          <w:rFonts w:ascii="Times" w:eastAsia="Times" w:hAnsi="Times" w:cs="Times"/>
          <w:color w:val="000000"/>
        </w:rPr>
      </w:pPr>
      <w:r w:rsidRPr="00C3463B">
        <w:rPr>
          <w:rFonts w:ascii="Times" w:eastAsia="Times" w:hAnsi="Times" w:cs="Times"/>
          <w:color w:val="000000"/>
        </w:rPr>
        <w:t>Seguimiento de la mesa de unidad local de implementación en materia de seguridad a nivel provincial.</w:t>
      </w:r>
    </w:p>
    <w:p w14:paraId="4AE1EC47" w14:textId="1496849A" w:rsidR="00C3463B" w:rsidRDefault="00C3463B" w:rsidP="00953AE6">
      <w:pPr>
        <w:pStyle w:val="Sinespaciado"/>
        <w:rPr>
          <w:rFonts w:ascii="Times" w:eastAsia="Times" w:hAnsi="Times" w:cs="Times"/>
          <w:color w:val="000000"/>
        </w:rPr>
      </w:pPr>
      <w:r w:rsidRPr="00C3463B">
        <w:rPr>
          <w:rFonts w:ascii="Times" w:eastAsia="Times" w:hAnsi="Times" w:cs="Times"/>
          <w:noProof/>
          <w:color w:val="000000"/>
          <w:lang w:val="es-US" w:eastAsia="es-US"/>
        </w:rPr>
        <w:drawing>
          <wp:inline distT="0" distB="0" distL="0" distR="0" wp14:anchorId="6D69D498" wp14:editId="57B1DD28">
            <wp:extent cx="4891717" cy="3295650"/>
            <wp:effectExtent l="0" t="0" r="4445" b="0"/>
            <wp:docPr id="514048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48818" name=""/>
                    <pic:cNvPicPr/>
                  </pic:nvPicPr>
                  <pic:blipFill>
                    <a:blip r:embed="rId37"/>
                    <a:stretch>
                      <a:fillRect/>
                    </a:stretch>
                  </pic:blipFill>
                  <pic:spPr>
                    <a:xfrm>
                      <a:off x="0" y="0"/>
                      <a:ext cx="4908252" cy="3306790"/>
                    </a:xfrm>
                    <a:prstGeom prst="rect">
                      <a:avLst/>
                    </a:prstGeom>
                  </pic:spPr>
                </pic:pic>
              </a:graphicData>
            </a:graphic>
          </wp:inline>
        </w:drawing>
      </w:r>
    </w:p>
    <w:p w14:paraId="00B1678B" w14:textId="77777777" w:rsidR="00C3463B" w:rsidRDefault="00C3463B" w:rsidP="00953AE6">
      <w:pPr>
        <w:pStyle w:val="Sinespaciado"/>
        <w:rPr>
          <w:rFonts w:ascii="Times" w:eastAsia="Times" w:hAnsi="Times" w:cs="Times"/>
          <w:color w:val="000000"/>
        </w:rPr>
      </w:pPr>
    </w:p>
    <w:p w14:paraId="4AB40F2D" w14:textId="46FF69A6" w:rsidR="00C3463B" w:rsidRPr="00C3463B" w:rsidRDefault="00C3463B" w:rsidP="00953AE6">
      <w:pPr>
        <w:pStyle w:val="Sinespaciado"/>
        <w:rPr>
          <w:rFonts w:ascii="Times" w:eastAsia="Times" w:hAnsi="Times" w:cs="Times"/>
          <w:b/>
          <w:bCs/>
          <w:color w:val="000000"/>
        </w:rPr>
      </w:pPr>
      <w:r w:rsidRPr="00C3463B">
        <w:rPr>
          <w:rFonts w:ascii="Times" w:eastAsia="Times" w:hAnsi="Times" w:cs="Times"/>
          <w:b/>
          <w:bCs/>
          <w:color w:val="000000"/>
        </w:rPr>
        <w:t>29 de mayo 2025</w:t>
      </w:r>
    </w:p>
    <w:p w14:paraId="389C52AA" w14:textId="271F5330" w:rsidR="00C3463B" w:rsidRDefault="00C3463B" w:rsidP="00953AE6">
      <w:pPr>
        <w:pStyle w:val="Sinespaciado"/>
        <w:rPr>
          <w:rFonts w:ascii="Times" w:eastAsia="Times" w:hAnsi="Times" w:cs="Times"/>
          <w:color w:val="000000"/>
        </w:rPr>
      </w:pPr>
      <w:r w:rsidRPr="00C3463B">
        <w:rPr>
          <w:rFonts w:ascii="Times" w:eastAsia="Times" w:hAnsi="Times" w:cs="Times"/>
          <w:color w:val="000000"/>
        </w:rPr>
        <w:t>Gobernadora Claritza Rochtte recibió la visita del Tte. Cnel. Julio César Rodríguez de la DIGESSET en la provincia de Puerto Plata y al jurídico de dicha institución.</w:t>
      </w:r>
    </w:p>
    <w:p w14:paraId="4A94B8A5" w14:textId="0BF6A3CE" w:rsidR="00C3463B" w:rsidRDefault="00C3463B" w:rsidP="00953AE6">
      <w:pPr>
        <w:pStyle w:val="Sinespaciado"/>
        <w:rPr>
          <w:rFonts w:ascii="Times" w:eastAsia="Times" w:hAnsi="Times" w:cs="Times"/>
          <w:color w:val="000000"/>
        </w:rPr>
      </w:pPr>
      <w:r w:rsidRPr="00C3463B">
        <w:rPr>
          <w:rFonts w:ascii="Times" w:eastAsia="Times" w:hAnsi="Times" w:cs="Times"/>
          <w:noProof/>
          <w:color w:val="000000"/>
          <w:lang w:val="es-US" w:eastAsia="es-US"/>
        </w:rPr>
        <w:drawing>
          <wp:inline distT="0" distB="0" distL="0" distR="0" wp14:anchorId="0FF6D8D3" wp14:editId="3DF5E548">
            <wp:extent cx="5247860" cy="4010025"/>
            <wp:effectExtent l="0" t="0" r="0" b="0"/>
            <wp:docPr id="18060983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98342" name=""/>
                    <pic:cNvPicPr/>
                  </pic:nvPicPr>
                  <pic:blipFill>
                    <a:blip r:embed="rId38"/>
                    <a:stretch>
                      <a:fillRect/>
                    </a:stretch>
                  </pic:blipFill>
                  <pic:spPr>
                    <a:xfrm>
                      <a:off x="0" y="0"/>
                      <a:ext cx="5262083" cy="4020893"/>
                    </a:xfrm>
                    <a:prstGeom prst="rect">
                      <a:avLst/>
                    </a:prstGeom>
                  </pic:spPr>
                </pic:pic>
              </a:graphicData>
            </a:graphic>
          </wp:inline>
        </w:drawing>
      </w:r>
    </w:p>
    <w:p w14:paraId="01CC38EA" w14:textId="77777777" w:rsidR="00C3463B" w:rsidRDefault="00C3463B" w:rsidP="00953AE6">
      <w:pPr>
        <w:pStyle w:val="Sinespaciado"/>
        <w:rPr>
          <w:rFonts w:ascii="Times" w:eastAsia="Times" w:hAnsi="Times" w:cs="Times"/>
          <w:b/>
          <w:bCs/>
          <w:color w:val="000000"/>
        </w:rPr>
      </w:pPr>
    </w:p>
    <w:p w14:paraId="08899B00" w14:textId="77777777" w:rsidR="00C3463B" w:rsidRDefault="00C3463B" w:rsidP="00953AE6">
      <w:pPr>
        <w:pStyle w:val="Sinespaciado"/>
        <w:rPr>
          <w:rFonts w:ascii="Times" w:eastAsia="Times" w:hAnsi="Times" w:cs="Times"/>
          <w:b/>
          <w:bCs/>
          <w:color w:val="000000"/>
        </w:rPr>
      </w:pPr>
    </w:p>
    <w:p w14:paraId="72D02A86" w14:textId="12B017B1" w:rsidR="00C3463B" w:rsidRPr="00C3463B" w:rsidRDefault="00C3463B" w:rsidP="00953AE6">
      <w:pPr>
        <w:pStyle w:val="Sinespaciado"/>
        <w:rPr>
          <w:rFonts w:ascii="Times" w:eastAsia="Times" w:hAnsi="Times" w:cs="Times"/>
          <w:b/>
          <w:bCs/>
          <w:color w:val="000000"/>
        </w:rPr>
      </w:pPr>
      <w:r w:rsidRPr="00C3463B">
        <w:rPr>
          <w:rFonts w:ascii="Times" w:eastAsia="Times" w:hAnsi="Times" w:cs="Times"/>
          <w:b/>
          <w:bCs/>
          <w:color w:val="000000"/>
        </w:rPr>
        <w:lastRenderedPageBreak/>
        <w:t>30 de mayo 2025</w:t>
      </w:r>
    </w:p>
    <w:p w14:paraId="24FC0499" w14:textId="3333760F" w:rsidR="00C3463B" w:rsidRDefault="00C3463B" w:rsidP="00953AE6">
      <w:pPr>
        <w:pStyle w:val="Sinespaciado"/>
        <w:rPr>
          <w:rFonts w:ascii="Times" w:eastAsia="Times" w:hAnsi="Times" w:cs="Times"/>
          <w:color w:val="000000"/>
        </w:rPr>
      </w:pPr>
      <w:r w:rsidRPr="00C3463B">
        <w:rPr>
          <w:rFonts w:ascii="Times" w:eastAsia="Times" w:hAnsi="Times" w:cs="Times"/>
          <w:color w:val="000000"/>
        </w:rPr>
        <w:t>Gobernadora Claritza Rochtte encabeza encuentro “Gobierno Abierto para todos” dirigido a la sociedad civil, academias y sector público de la provincia Puerto Plata, organizado por la institución Dirección de Ética e Integridad Gubernamental (DIGEIG).</w:t>
      </w:r>
      <w:r w:rsidRPr="00C3463B">
        <w:rPr>
          <w:rFonts w:ascii="Times" w:eastAsia="Times" w:hAnsi="Times" w:cs="Times"/>
          <w:color w:val="000000"/>
        </w:rPr>
        <w:br/>
      </w:r>
      <w:r w:rsidRPr="00C3463B">
        <w:rPr>
          <w:rFonts w:ascii="Times" w:eastAsia="Times" w:hAnsi="Times" w:cs="Times"/>
          <w:color w:val="000000"/>
        </w:rPr>
        <w:br/>
        <w:t>Destacamos la presencia de la Licda. Elizabet Díaz quien es la directora de transparencia y gobierno abierto de la Dirección de Ética e Integridad Gubernamental (DIGEIG) y todas las autoridades que asistieron a dicho encuentro que dirigen una institución en la provincia Puerto Plata.</w:t>
      </w:r>
      <w:r w:rsidRPr="00C3463B">
        <w:rPr>
          <w:rFonts w:ascii="Times" w:eastAsia="Times" w:hAnsi="Times" w:cs="Times"/>
          <w:color w:val="000000"/>
        </w:rPr>
        <w:br/>
      </w:r>
      <w:r w:rsidRPr="00C3463B">
        <w:rPr>
          <w:rFonts w:ascii="Times" w:eastAsia="Times" w:hAnsi="Times" w:cs="Times"/>
          <w:color w:val="000000"/>
        </w:rPr>
        <w:br/>
        <w:t>Esta actividad sostuvo puntos importantes sobre la transparencia y el acceso a la información en las instituciones, dicha socialización fue impartida por la Licda. María Fernanda de los Santos también perteneciente a la Dirección de transparencia y gobierno abierto de la DIGEIG.</w:t>
      </w:r>
    </w:p>
    <w:p w14:paraId="44711558" w14:textId="32E38355" w:rsidR="00C3463B" w:rsidRDefault="00C3463B" w:rsidP="00953AE6">
      <w:pPr>
        <w:pStyle w:val="Sinespaciado"/>
        <w:rPr>
          <w:rFonts w:ascii="Times" w:eastAsia="Times" w:hAnsi="Times" w:cs="Times"/>
          <w:color w:val="000000"/>
        </w:rPr>
      </w:pPr>
      <w:r w:rsidRPr="00C3463B">
        <w:rPr>
          <w:rFonts w:ascii="Times" w:eastAsia="Times" w:hAnsi="Times" w:cs="Times"/>
          <w:noProof/>
          <w:color w:val="000000"/>
          <w:lang w:val="es-US" w:eastAsia="es-US"/>
        </w:rPr>
        <w:drawing>
          <wp:inline distT="0" distB="0" distL="0" distR="0" wp14:anchorId="5D32252D" wp14:editId="1C6FD159">
            <wp:extent cx="4076700" cy="2539242"/>
            <wp:effectExtent l="0" t="0" r="0" b="0"/>
            <wp:docPr id="1616059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5912" name=""/>
                    <pic:cNvPicPr/>
                  </pic:nvPicPr>
                  <pic:blipFill>
                    <a:blip r:embed="rId39"/>
                    <a:stretch>
                      <a:fillRect/>
                    </a:stretch>
                  </pic:blipFill>
                  <pic:spPr>
                    <a:xfrm>
                      <a:off x="0" y="0"/>
                      <a:ext cx="4102348" cy="2555217"/>
                    </a:xfrm>
                    <a:prstGeom prst="rect">
                      <a:avLst/>
                    </a:prstGeom>
                  </pic:spPr>
                </pic:pic>
              </a:graphicData>
            </a:graphic>
          </wp:inline>
        </w:drawing>
      </w:r>
    </w:p>
    <w:p w14:paraId="1408A65A" w14:textId="77777777" w:rsidR="00C3463B" w:rsidRDefault="00C3463B" w:rsidP="00953AE6">
      <w:pPr>
        <w:pStyle w:val="Sinespaciado"/>
        <w:rPr>
          <w:rFonts w:ascii="Times" w:eastAsia="Times" w:hAnsi="Times" w:cs="Times"/>
          <w:color w:val="000000"/>
        </w:rPr>
      </w:pPr>
    </w:p>
    <w:p w14:paraId="00312E9F" w14:textId="7059606A" w:rsidR="00443D4A" w:rsidRPr="00443D4A" w:rsidRDefault="00443D4A" w:rsidP="00953AE6">
      <w:pPr>
        <w:pStyle w:val="Sinespaciado"/>
        <w:rPr>
          <w:rFonts w:ascii="Times" w:eastAsia="Times" w:hAnsi="Times" w:cs="Times"/>
          <w:b/>
          <w:bCs/>
          <w:color w:val="000000"/>
        </w:rPr>
      </w:pPr>
      <w:r w:rsidRPr="00443D4A">
        <w:rPr>
          <w:rFonts w:ascii="Times" w:eastAsia="Times" w:hAnsi="Times" w:cs="Times"/>
          <w:b/>
          <w:bCs/>
          <w:color w:val="000000"/>
        </w:rPr>
        <w:t>30 de mayo 2025</w:t>
      </w:r>
    </w:p>
    <w:p w14:paraId="0F869A25" w14:textId="763F02BF" w:rsidR="00443D4A" w:rsidRDefault="00443D4A" w:rsidP="00443D4A">
      <w:pPr>
        <w:pStyle w:val="Sinespaciado"/>
        <w:jc w:val="both"/>
        <w:rPr>
          <w:rFonts w:ascii="Times" w:eastAsia="Times" w:hAnsi="Times" w:cs="Times"/>
          <w:color w:val="000000"/>
        </w:rPr>
      </w:pPr>
      <w:r w:rsidRPr="00443D4A">
        <w:rPr>
          <w:rFonts w:ascii="Times" w:eastAsia="Times" w:hAnsi="Times" w:cs="Times"/>
          <w:color w:val="000000"/>
        </w:rPr>
        <w:t xml:space="preserve">La representante del poder ejecutivo Claritza Rochtte acompañó en el día de hoy al Ministro de la Presidencia José Ignacio Paliza y al Director Ejecutivo del Servicio Nacional de Salud (SNS) Dr. Mario Lama en la entrega del Remozamiento y ampliación emergencia del Hospital Municipal de </w:t>
      </w:r>
      <w:proofErr w:type="spellStart"/>
      <w:r w:rsidRPr="00443D4A">
        <w:rPr>
          <w:rFonts w:ascii="Times" w:eastAsia="Times" w:hAnsi="Times" w:cs="Times"/>
          <w:color w:val="000000"/>
        </w:rPr>
        <w:t>Guananico</w:t>
      </w:r>
      <w:proofErr w:type="spellEnd"/>
      <w:r w:rsidRPr="00443D4A">
        <w:rPr>
          <w:rFonts w:ascii="Times" w:eastAsia="Times" w:hAnsi="Times" w:cs="Times"/>
          <w:color w:val="000000"/>
        </w:rPr>
        <w:t xml:space="preserve"> e inauguración del remozamiento y equipamiento del centro de primer nivel Fundación perteneciente al municipio anteriormente mencionado simultáneamente dejaron inaugurado el centro del primer nivel del Cupey de esta provincia Puerto Plata.</w:t>
      </w:r>
    </w:p>
    <w:p w14:paraId="37C3DAD5" w14:textId="77777777" w:rsidR="00443D4A" w:rsidRDefault="00443D4A" w:rsidP="00443D4A">
      <w:pPr>
        <w:pStyle w:val="Sinespaciado"/>
        <w:jc w:val="both"/>
        <w:rPr>
          <w:rFonts w:ascii="Times" w:eastAsia="Times" w:hAnsi="Times" w:cs="Times"/>
          <w:color w:val="000000"/>
        </w:rPr>
      </w:pPr>
    </w:p>
    <w:p w14:paraId="2E49DF7C" w14:textId="77777777" w:rsidR="00443D4A" w:rsidRDefault="00443D4A" w:rsidP="00443D4A">
      <w:pPr>
        <w:pStyle w:val="Sinespaciado"/>
        <w:jc w:val="both"/>
        <w:rPr>
          <w:rFonts w:ascii="Times" w:eastAsia="Times" w:hAnsi="Times" w:cs="Times"/>
          <w:color w:val="000000"/>
        </w:rPr>
      </w:pPr>
      <w:r w:rsidRPr="00443D4A">
        <w:rPr>
          <w:rFonts w:ascii="Times" w:eastAsia="Times" w:hAnsi="Times" w:cs="Times"/>
          <w:noProof/>
          <w:color w:val="000000"/>
          <w:lang w:val="es-US" w:eastAsia="es-US"/>
        </w:rPr>
        <w:drawing>
          <wp:inline distT="0" distB="0" distL="0" distR="0" wp14:anchorId="350FBA62" wp14:editId="18233660">
            <wp:extent cx="4619625" cy="2822648"/>
            <wp:effectExtent l="0" t="0" r="0" b="0"/>
            <wp:docPr id="190020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0515" name=""/>
                    <pic:cNvPicPr/>
                  </pic:nvPicPr>
                  <pic:blipFill>
                    <a:blip r:embed="rId40"/>
                    <a:stretch>
                      <a:fillRect/>
                    </a:stretch>
                  </pic:blipFill>
                  <pic:spPr>
                    <a:xfrm>
                      <a:off x="0" y="0"/>
                      <a:ext cx="4642522" cy="2836638"/>
                    </a:xfrm>
                    <a:prstGeom prst="rect">
                      <a:avLst/>
                    </a:prstGeom>
                  </pic:spPr>
                </pic:pic>
              </a:graphicData>
            </a:graphic>
          </wp:inline>
        </w:drawing>
      </w:r>
    </w:p>
    <w:p w14:paraId="6A7F1796" w14:textId="23131643" w:rsidR="00443D4A" w:rsidRPr="00443D4A" w:rsidRDefault="00443D4A" w:rsidP="00443D4A">
      <w:pPr>
        <w:pStyle w:val="Sinespaciado"/>
        <w:jc w:val="both"/>
        <w:rPr>
          <w:rFonts w:ascii="Times" w:eastAsia="Times" w:hAnsi="Times" w:cs="Times"/>
          <w:color w:val="000000"/>
        </w:rPr>
      </w:pPr>
      <w:r w:rsidRPr="00443D4A">
        <w:rPr>
          <w:rFonts w:ascii="Times" w:eastAsia="Times" w:hAnsi="Times" w:cs="Times"/>
          <w:b/>
          <w:bCs/>
          <w:color w:val="000000"/>
        </w:rPr>
        <w:lastRenderedPageBreak/>
        <w:t>31 de mayo 2025</w:t>
      </w:r>
    </w:p>
    <w:p w14:paraId="0FD8FBB8" w14:textId="0D2D7E77" w:rsidR="00443D4A" w:rsidRDefault="00443D4A" w:rsidP="00443D4A">
      <w:pPr>
        <w:pStyle w:val="Sinespaciado"/>
        <w:jc w:val="both"/>
        <w:rPr>
          <w:rFonts w:ascii="Times" w:eastAsia="Times" w:hAnsi="Times" w:cs="Times"/>
          <w:color w:val="000000"/>
        </w:rPr>
      </w:pPr>
      <w:r w:rsidRPr="00443D4A">
        <w:rPr>
          <w:rFonts w:ascii="Times" w:eastAsia="Times" w:hAnsi="Times" w:cs="Times"/>
          <w:color w:val="000000"/>
        </w:rPr>
        <w:t>En el día de hoy, estuvimos apoyando la iniciativa del Ministro de la Presidencia </w:t>
      </w:r>
      <w:hyperlink r:id="rId41" w:history="1">
        <w:r w:rsidRPr="00443D4A">
          <w:rPr>
            <w:rStyle w:val="Hipervnculo"/>
            <w:rFonts w:ascii="Times" w:eastAsia="Times" w:hAnsi="Times" w:cs="Times"/>
          </w:rPr>
          <w:t>@jose_paliza</w:t>
        </w:r>
      </w:hyperlink>
      <w:r w:rsidRPr="00443D4A">
        <w:rPr>
          <w:rFonts w:ascii="Times" w:eastAsia="Times" w:hAnsi="Times" w:cs="Times"/>
          <w:color w:val="000000"/>
        </w:rPr>
        <w:t> a las madres puertoplateñas, donde estuvo agrandándolas con premios y regalos.</w:t>
      </w:r>
    </w:p>
    <w:p w14:paraId="7A8BD57E" w14:textId="0C1A82CD" w:rsidR="00443D4A" w:rsidRPr="000D00C8" w:rsidRDefault="00443D4A" w:rsidP="00443D4A">
      <w:pPr>
        <w:pStyle w:val="Sinespaciado"/>
        <w:jc w:val="both"/>
        <w:rPr>
          <w:rFonts w:ascii="Times" w:eastAsia="Times" w:hAnsi="Times" w:cs="Times"/>
          <w:color w:val="000000"/>
        </w:rPr>
      </w:pPr>
      <w:r w:rsidRPr="00443D4A">
        <w:rPr>
          <w:rFonts w:ascii="Times" w:eastAsia="Times" w:hAnsi="Times" w:cs="Times"/>
          <w:noProof/>
          <w:color w:val="000000"/>
          <w:lang w:val="es-US" w:eastAsia="es-US"/>
        </w:rPr>
        <w:drawing>
          <wp:inline distT="0" distB="0" distL="0" distR="0" wp14:anchorId="7018B621" wp14:editId="6524AF1B">
            <wp:extent cx="6143625" cy="3941014"/>
            <wp:effectExtent l="0" t="0" r="0" b="2540"/>
            <wp:docPr id="1408032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32356" name=""/>
                    <pic:cNvPicPr/>
                  </pic:nvPicPr>
                  <pic:blipFill rotWithShape="1">
                    <a:blip r:embed="rId42"/>
                    <a:srcRect b="6462"/>
                    <a:stretch>
                      <a:fillRect/>
                    </a:stretch>
                  </pic:blipFill>
                  <pic:spPr bwMode="auto">
                    <a:xfrm>
                      <a:off x="0" y="0"/>
                      <a:ext cx="6148890" cy="3944391"/>
                    </a:xfrm>
                    <a:prstGeom prst="rect">
                      <a:avLst/>
                    </a:prstGeom>
                    <a:ln>
                      <a:noFill/>
                    </a:ln>
                    <a:extLst>
                      <a:ext uri="{53640926-AAD7-44D8-BBD7-CCE9431645EC}">
                        <a14:shadowObscured xmlns:a14="http://schemas.microsoft.com/office/drawing/2010/main"/>
                      </a:ext>
                    </a:extLst>
                  </pic:spPr>
                </pic:pic>
              </a:graphicData>
            </a:graphic>
          </wp:inline>
        </w:drawing>
      </w:r>
    </w:p>
    <w:sectPr w:rsidR="00443D4A" w:rsidRPr="000D00C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E49C4E" w14:textId="77777777" w:rsidR="00A7692F" w:rsidRDefault="00A7692F" w:rsidP="00BB36DA">
      <w:pPr>
        <w:spacing w:after="0" w:line="240" w:lineRule="auto"/>
      </w:pPr>
      <w:r>
        <w:separator/>
      </w:r>
    </w:p>
  </w:endnote>
  <w:endnote w:type="continuationSeparator" w:id="0">
    <w:p w14:paraId="5DBD60B7" w14:textId="77777777" w:rsidR="00A7692F" w:rsidRDefault="00A7692F"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878FF1" w14:textId="77777777" w:rsidR="00A7692F" w:rsidRDefault="00A7692F" w:rsidP="00BB36DA">
      <w:pPr>
        <w:spacing w:after="0" w:line="240" w:lineRule="auto"/>
      </w:pPr>
      <w:r>
        <w:separator/>
      </w:r>
    </w:p>
  </w:footnote>
  <w:footnote w:type="continuationSeparator" w:id="0">
    <w:p w14:paraId="53D2BC88" w14:textId="77777777" w:rsidR="00A7692F" w:rsidRDefault="00A7692F"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5CD1"/>
    <w:rsid w:val="00011665"/>
    <w:rsid w:val="0001789C"/>
    <w:rsid w:val="00023DCF"/>
    <w:rsid w:val="00034994"/>
    <w:rsid w:val="00040C4B"/>
    <w:rsid w:val="0005141C"/>
    <w:rsid w:val="000611ED"/>
    <w:rsid w:val="000663CF"/>
    <w:rsid w:val="000773F3"/>
    <w:rsid w:val="00091590"/>
    <w:rsid w:val="000B328F"/>
    <w:rsid w:val="000D00C8"/>
    <w:rsid w:val="0010380D"/>
    <w:rsid w:val="001133FD"/>
    <w:rsid w:val="00126F05"/>
    <w:rsid w:val="001401C4"/>
    <w:rsid w:val="00152B2F"/>
    <w:rsid w:val="00156000"/>
    <w:rsid w:val="0016674B"/>
    <w:rsid w:val="001703CD"/>
    <w:rsid w:val="00174673"/>
    <w:rsid w:val="0018351D"/>
    <w:rsid w:val="0019780F"/>
    <w:rsid w:val="00197F9E"/>
    <w:rsid w:val="001F10CE"/>
    <w:rsid w:val="00200D13"/>
    <w:rsid w:val="002025DF"/>
    <w:rsid w:val="002167F8"/>
    <w:rsid w:val="00257B1D"/>
    <w:rsid w:val="00271827"/>
    <w:rsid w:val="002731F2"/>
    <w:rsid w:val="002910CB"/>
    <w:rsid w:val="002B7CF9"/>
    <w:rsid w:val="002F7780"/>
    <w:rsid w:val="00305860"/>
    <w:rsid w:val="00307DAF"/>
    <w:rsid w:val="0032451E"/>
    <w:rsid w:val="0032473E"/>
    <w:rsid w:val="0033396D"/>
    <w:rsid w:val="003379E6"/>
    <w:rsid w:val="00340814"/>
    <w:rsid w:val="0036065C"/>
    <w:rsid w:val="003620EE"/>
    <w:rsid w:val="00376C41"/>
    <w:rsid w:val="003846C5"/>
    <w:rsid w:val="0039201D"/>
    <w:rsid w:val="003B0487"/>
    <w:rsid w:val="003C0EF3"/>
    <w:rsid w:val="003C1F04"/>
    <w:rsid w:val="003D2A12"/>
    <w:rsid w:val="003E232D"/>
    <w:rsid w:val="004011F2"/>
    <w:rsid w:val="0042136B"/>
    <w:rsid w:val="004242AD"/>
    <w:rsid w:val="00443D4A"/>
    <w:rsid w:val="00464A24"/>
    <w:rsid w:val="00487F0D"/>
    <w:rsid w:val="00496D6A"/>
    <w:rsid w:val="004A1535"/>
    <w:rsid w:val="004A24AD"/>
    <w:rsid w:val="004B57E8"/>
    <w:rsid w:val="004D302D"/>
    <w:rsid w:val="004E497D"/>
    <w:rsid w:val="004E7597"/>
    <w:rsid w:val="00500FB2"/>
    <w:rsid w:val="005018BF"/>
    <w:rsid w:val="0053118F"/>
    <w:rsid w:val="00554F84"/>
    <w:rsid w:val="00573528"/>
    <w:rsid w:val="00585ACD"/>
    <w:rsid w:val="00587F2A"/>
    <w:rsid w:val="005E5134"/>
    <w:rsid w:val="005E5BAB"/>
    <w:rsid w:val="005F2DE0"/>
    <w:rsid w:val="005F580C"/>
    <w:rsid w:val="006246DF"/>
    <w:rsid w:val="00631BE1"/>
    <w:rsid w:val="006414B9"/>
    <w:rsid w:val="006460EC"/>
    <w:rsid w:val="00657B43"/>
    <w:rsid w:val="00675855"/>
    <w:rsid w:val="006901F8"/>
    <w:rsid w:val="00692112"/>
    <w:rsid w:val="006B168B"/>
    <w:rsid w:val="006C3858"/>
    <w:rsid w:val="006D2C9C"/>
    <w:rsid w:val="006D41FD"/>
    <w:rsid w:val="006D6A66"/>
    <w:rsid w:val="00765EFA"/>
    <w:rsid w:val="007829B1"/>
    <w:rsid w:val="00793CA6"/>
    <w:rsid w:val="00795AD8"/>
    <w:rsid w:val="007A0779"/>
    <w:rsid w:val="007B4CED"/>
    <w:rsid w:val="007C4F01"/>
    <w:rsid w:val="007C5C74"/>
    <w:rsid w:val="007E5AD3"/>
    <w:rsid w:val="007F071B"/>
    <w:rsid w:val="00801E1D"/>
    <w:rsid w:val="00804C95"/>
    <w:rsid w:val="00824093"/>
    <w:rsid w:val="00831312"/>
    <w:rsid w:val="00833011"/>
    <w:rsid w:val="008338BC"/>
    <w:rsid w:val="00834C1D"/>
    <w:rsid w:val="0085358F"/>
    <w:rsid w:val="00882D5D"/>
    <w:rsid w:val="00892178"/>
    <w:rsid w:val="00897C9F"/>
    <w:rsid w:val="008B1FDE"/>
    <w:rsid w:val="008B54CE"/>
    <w:rsid w:val="008B7957"/>
    <w:rsid w:val="008C52FA"/>
    <w:rsid w:val="008C6130"/>
    <w:rsid w:val="008E3924"/>
    <w:rsid w:val="008F3314"/>
    <w:rsid w:val="009030A0"/>
    <w:rsid w:val="009030F2"/>
    <w:rsid w:val="00903E21"/>
    <w:rsid w:val="00911925"/>
    <w:rsid w:val="0092121D"/>
    <w:rsid w:val="00923B2A"/>
    <w:rsid w:val="00935764"/>
    <w:rsid w:val="00941F3F"/>
    <w:rsid w:val="00947359"/>
    <w:rsid w:val="00953AE6"/>
    <w:rsid w:val="009722C3"/>
    <w:rsid w:val="009C2FE7"/>
    <w:rsid w:val="009D0D7F"/>
    <w:rsid w:val="009E3F88"/>
    <w:rsid w:val="009E71B0"/>
    <w:rsid w:val="009F040F"/>
    <w:rsid w:val="00A2230D"/>
    <w:rsid w:val="00A3047C"/>
    <w:rsid w:val="00A36440"/>
    <w:rsid w:val="00A37CA4"/>
    <w:rsid w:val="00A412D6"/>
    <w:rsid w:val="00A57379"/>
    <w:rsid w:val="00A62097"/>
    <w:rsid w:val="00A7692F"/>
    <w:rsid w:val="00A81EEE"/>
    <w:rsid w:val="00A92F3F"/>
    <w:rsid w:val="00AB4507"/>
    <w:rsid w:val="00AB7184"/>
    <w:rsid w:val="00AC442F"/>
    <w:rsid w:val="00AD331E"/>
    <w:rsid w:val="00AD4A10"/>
    <w:rsid w:val="00AF03F0"/>
    <w:rsid w:val="00AF0BD4"/>
    <w:rsid w:val="00AF4CAA"/>
    <w:rsid w:val="00B07814"/>
    <w:rsid w:val="00B07B3C"/>
    <w:rsid w:val="00B1591A"/>
    <w:rsid w:val="00B27C7B"/>
    <w:rsid w:val="00B712D2"/>
    <w:rsid w:val="00B8421D"/>
    <w:rsid w:val="00B9018B"/>
    <w:rsid w:val="00BB0364"/>
    <w:rsid w:val="00BB36DA"/>
    <w:rsid w:val="00BC7396"/>
    <w:rsid w:val="00BD1C86"/>
    <w:rsid w:val="00BD3846"/>
    <w:rsid w:val="00BD3D9F"/>
    <w:rsid w:val="00C116F4"/>
    <w:rsid w:val="00C211E3"/>
    <w:rsid w:val="00C31C51"/>
    <w:rsid w:val="00C32D05"/>
    <w:rsid w:val="00C3463B"/>
    <w:rsid w:val="00C34B0C"/>
    <w:rsid w:val="00C42208"/>
    <w:rsid w:val="00C45239"/>
    <w:rsid w:val="00C56477"/>
    <w:rsid w:val="00C63922"/>
    <w:rsid w:val="00CB0288"/>
    <w:rsid w:val="00CB6831"/>
    <w:rsid w:val="00CB6965"/>
    <w:rsid w:val="00CD4914"/>
    <w:rsid w:val="00CD557C"/>
    <w:rsid w:val="00CD79B5"/>
    <w:rsid w:val="00CF03CF"/>
    <w:rsid w:val="00CF5924"/>
    <w:rsid w:val="00CF5A48"/>
    <w:rsid w:val="00CF5FF6"/>
    <w:rsid w:val="00D30E5E"/>
    <w:rsid w:val="00D40055"/>
    <w:rsid w:val="00D457A6"/>
    <w:rsid w:val="00D46D6D"/>
    <w:rsid w:val="00D53300"/>
    <w:rsid w:val="00D537E8"/>
    <w:rsid w:val="00D71A61"/>
    <w:rsid w:val="00D72396"/>
    <w:rsid w:val="00D84AA1"/>
    <w:rsid w:val="00D95BF3"/>
    <w:rsid w:val="00DB6E84"/>
    <w:rsid w:val="00DD4C09"/>
    <w:rsid w:val="00E03961"/>
    <w:rsid w:val="00E1701B"/>
    <w:rsid w:val="00E22B5C"/>
    <w:rsid w:val="00E346D2"/>
    <w:rsid w:val="00E4373B"/>
    <w:rsid w:val="00E43AAE"/>
    <w:rsid w:val="00E74A22"/>
    <w:rsid w:val="00E87458"/>
    <w:rsid w:val="00EA436B"/>
    <w:rsid w:val="00EE3E8B"/>
    <w:rsid w:val="00EE7482"/>
    <w:rsid w:val="00F06E2F"/>
    <w:rsid w:val="00F2147A"/>
    <w:rsid w:val="00F21EE4"/>
    <w:rsid w:val="00F3742A"/>
    <w:rsid w:val="00F4713E"/>
    <w:rsid w:val="00F76E7D"/>
    <w:rsid w:val="00FA1161"/>
    <w:rsid w:val="00FA47DD"/>
    <w:rsid w:val="00FB7A68"/>
    <w:rsid w:val="00FD1E80"/>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322665580">
      <w:bodyDiv w:val="1"/>
      <w:marLeft w:val="0"/>
      <w:marRight w:val="0"/>
      <w:marTop w:val="0"/>
      <w:marBottom w:val="0"/>
      <w:divBdr>
        <w:top w:val="none" w:sz="0" w:space="0" w:color="auto"/>
        <w:left w:val="none" w:sz="0" w:space="0" w:color="auto"/>
        <w:bottom w:val="none" w:sz="0" w:space="0" w:color="auto"/>
        <w:right w:val="none" w:sz="0" w:space="0" w:color="auto"/>
      </w:divBdr>
      <w:divsChild>
        <w:div w:id="83234837">
          <w:marLeft w:val="0"/>
          <w:marRight w:val="0"/>
          <w:marTop w:val="0"/>
          <w:marBottom w:val="0"/>
          <w:divBdr>
            <w:top w:val="none" w:sz="0" w:space="0" w:color="auto"/>
            <w:left w:val="single" w:sz="6" w:space="0" w:color="EFEFEF"/>
            <w:bottom w:val="none" w:sz="0" w:space="0" w:color="auto"/>
            <w:right w:val="none" w:sz="0" w:space="0" w:color="auto"/>
          </w:divBdr>
          <w:divsChild>
            <w:div w:id="484513481">
              <w:marLeft w:val="0"/>
              <w:marRight w:val="0"/>
              <w:marTop w:val="0"/>
              <w:marBottom w:val="0"/>
              <w:divBdr>
                <w:top w:val="none" w:sz="0" w:space="0" w:color="auto"/>
                <w:left w:val="none" w:sz="0" w:space="0" w:color="auto"/>
                <w:bottom w:val="none" w:sz="0" w:space="0" w:color="auto"/>
                <w:right w:val="none" w:sz="0" w:space="0" w:color="auto"/>
              </w:divBdr>
              <w:divsChild>
                <w:div w:id="1137844544">
                  <w:marLeft w:val="0"/>
                  <w:marRight w:val="0"/>
                  <w:marTop w:val="0"/>
                  <w:marBottom w:val="0"/>
                  <w:divBdr>
                    <w:top w:val="none" w:sz="0" w:space="0" w:color="auto"/>
                    <w:left w:val="none" w:sz="0" w:space="0" w:color="auto"/>
                    <w:bottom w:val="none" w:sz="0" w:space="0" w:color="auto"/>
                    <w:right w:val="none" w:sz="0" w:space="0" w:color="auto"/>
                  </w:divBdr>
                </w:div>
              </w:divsChild>
            </w:div>
            <w:div w:id="1820613435">
              <w:marLeft w:val="0"/>
              <w:marRight w:val="0"/>
              <w:marTop w:val="0"/>
              <w:marBottom w:val="0"/>
              <w:divBdr>
                <w:top w:val="none" w:sz="0" w:space="0" w:color="auto"/>
                <w:left w:val="none" w:sz="0" w:space="0" w:color="auto"/>
                <w:bottom w:val="none" w:sz="0" w:space="0" w:color="auto"/>
                <w:right w:val="none" w:sz="0" w:space="0" w:color="auto"/>
              </w:divBdr>
              <w:divsChild>
                <w:div w:id="588124731">
                  <w:marLeft w:val="0"/>
                  <w:marRight w:val="0"/>
                  <w:marTop w:val="100"/>
                  <w:marBottom w:val="100"/>
                  <w:divBdr>
                    <w:top w:val="none" w:sz="0" w:space="0" w:color="auto"/>
                    <w:left w:val="none" w:sz="0" w:space="0" w:color="auto"/>
                    <w:bottom w:val="none" w:sz="0" w:space="0" w:color="auto"/>
                    <w:right w:val="none" w:sz="0" w:space="0" w:color="auto"/>
                  </w:divBdr>
                </w:div>
              </w:divsChild>
            </w:div>
            <w:div w:id="611209478">
              <w:marLeft w:val="0"/>
              <w:marRight w:val="0"/>
              <w:marTop w:val="0"/>
              <w:marBottom w:val="100"/>
              <w:divBdr>
                <w:top w:val="none" w:sz="0" w:space="0" w:color="auto"/>
                <w:left w:val="none" w:sz="0" w:space="0" w:color="auto"/>
                <w:bottom w:val="none" w:sz="0" w:space="0" w:color="auto"/>
                <w:right w:val="none" w:sz="0" w:space="0" w:color="auto"/>
              </w:divBdr>
              <w:divsChild>
                <w:div w:id="514005345">
                  <w:marLeft w:val="0"/>
                  <w:marRight w:val="0"/>
                  <w:marTop w:val="0"/>
                  <w:marBottom w:val="0"/>
                  <w:divBdr>
                    <w:top w:val="none" w:sz="0" w:space="0" w:color="auto"/>
                    <w:left w:val="none" w:sz="0" w:space="0" w:color="auto"/>
                    <w:bottom w:val="none" w:sz="0" w:space="0" w:color="auto"/>
                    <w:right w:val="none" w:sz="0" w:space="0" w:color="auto"/>
                  </w:divBdr>
                  <w:divsChild>
                    <w:div w:id="161623881">
                      <w:marLeft w:val="0"/>
                      <w:marRight w:val="0"/>
                      <w:marTop w:val="0"/>
                      <w:marBottom w:val="0"/>
                      <w:divBdr>
                        <w:top w:val="none" w:sz="0" w:space="0" w:color="auto"/>
                        <w:left w:val="none" w:sz="0" w:space="0" w:color="auto"/>
                        <w:bottom w:val="none" w:sz="0" w:space="0" w:color="auto"/>
                        <w:right w:val="none" w:sz="0" w:space="0" w:color="auto"/>
                      </w:divBdr>
                      <w:divsChild>
                        <w:div w:id="1510290866">
                          <w:marLeft w:val="0"/>
                          <w:marRight w:val="0"/>
                          <w:marTop w:val="0"/>
                          <w:marBottom w:val="0"/>
                          <w:divBdr>
                            <w:top w:val="none" w:sz="0" w:space="0" w:color="auto"/>
                            <w:left w:val="none" w:sz="0" w:space="0" w:color="auto"/>
                            <w:bottom w:val="none" w:sz="0" w:space="0" w:color="auto"/>
                            <w:right w:val="none" w:sz="0" w:space="0" w:color="auto"/>
                          </w:divBdr>
                          <w:divsChild>
                            <w:div w:id="1027560979">
                              <w:marLeft w:val="0"/>
                              <w:marRight w:val="0"/>
                              <w:marTop w:val="0"/>
                              <w:marBottom w:val="0"/>
                              <w:divBdr>
                                <w:top w:val="none" w:sz="0" w:space="0" w:color="auto"/>
                                <w:left w:val="none" w:sz="0" w:space="0" w:color="auto"/>
                                <w:bottom w:val="none" w:sz="0" w:space="0" w:color="auto"/>
                                <w:right w:val="none" w:sz="0" w:space="0" w:color="auto"/>
                              </w:divBdr>
                              <w:divsChild>
                                <w:div w:id="1479375275">
                                  <w:marLeft w:val="0"/>
                                  <w:marRight w:val="0"/>
                                  <w:marTop w:val="0"/>
                                  <w:marBottom w:val="0"/>
                                  <w:divBdr>
                                    <w:top w:val="none" w:sz="0" w:space="0" w:color="auto"/>
                                    <w:left w:val="none" w:sz="0" w:space="0" w:color="auto"/>
                                    <w:bottom w:val="none" w:sz="0" w:space="0" w:color="auto"/>
                                    <w:right w:val="none" w:sz="0" w:space="0" w:color="auto"/>
                                  </w:divBdr>
                                  <w:divsChild>
                                    <w:div w:id="1866215957">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605112248">
                              <w:marLeft w:val="0"/>
                              <w:marRight w:val="0"/>
                              <w:marTop w:val="0"/>
                              <w:marBottom w:val="0"/>
                              <w:divBdr>
                                <w:top w:val="none" w:sz="0" w:space="0" w:color="auto"/>
                                <w:left w:val="none" w:sz="0" w:space="0" w:color="auto"/>
                                <w:bottom w:val="none" w:sz="0" w:space="0" w:color="auto"/>
                                <w:right w:val="none" w:sz="0" w:space="0" w:color="auto"/>
                              </w:divBdr>
                              <w:divsChild>
                                <w:div w:id="1967226203">
                                  <w:marLeft w:val="0"/>
                                  <w:marRight w:val="60"/>
                                  <w:marTop w:val="0"/>
                                  <w:marBottom w:val="0"/>
                                  <w:divBdr>
                                    <w:top w:val="none" w:sz="0" w:space="0" w:color="auto"/>
                                    <w:left w:val="none" w:sz="0" w:space="0" w:color="auto"/>
                                    <w:bottom w:val="none" w:sz="0" w:space="0" w:color="auto"/>
                                    <w:right w:val="none" w:sz="0" w:space="0" w:color="auto"/>
                                  </w:divBdr>
                                  <w:divsChild>
                                    <w:div w:id="1137915080">
                                      <w:marLeft w:val="0"/>
                                      <w:marRight w:val="0"/>
                                      <w:marTop w:val="0"/>
                                      <w:marBottom w:val="0"/>
                                      <w:divBdr>
                                        <w:top w:val="none" w:sz="0" w:space="0" w:color="auto"/>
                                        <w:left w:val="none" w:sz="0" w:space="0" w:color="auto"/>
                                        <w:bottom w:val="none" w:sz="0" w:space="0" w:color="auto"/>
                                        <w:right w:val="none" w:sz="0" w:space="0" w:color="auto"/>
                                      </w:divBdr>
                                    </w:div>
                                  </w:divsChild>
                                </w:div>
                                <w:div w:id="6929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494300365">
      <w:bodyDiv w:val="1"/>
      <w:marLeft w:val="0"/>
      <w:marRight w:val="0"/>
      <w:marTop w:val="0"/>
      <w:marBottom w:val="0"/>
      <w:divBdr>
        <w:top w:val="none" w:sz="0" w:space="0" w:color="auto"/>
        <w:left w:val="none" w:sz="0" w:space="0" w:color="auto"/>
        <w:bottom w:val="none" w:sz="0" w:space="0" w:color="auto"/>
        <w:right w:val="none" w:sz="0" w:space="0" w:color="auto"/>
      </w:divBdr>
      <w:divsChild>
        <w:div w:id="1746760419">
          <w:marLeft w:val="0"/>
          <w:marRight w:val="0"/>
          <w:marTop w:val="0"/>
          <w:marBottom w:val="0"/>
          <w:divBdr>
            <w:top w:val="none" w:sz="0" w:space="0" w:color="auto"/>
            <w:left w:val="single" w:sz="6" w:space="0" w:color="EFEFEF"/>
            <w:bottom w:val="none" w:sz="0" w:space="0" w:color="auto"/>
            <w:right w:val="none" w:sz="0" w:space="0" w:color="auto"/>
          </w:divBdr>
          <w:divsChild>
            <w:div w:id="1345551421">
              <w:marLeft w:val="0"/>
              <w:marRight w:val="0"/>
              <w:marTop w:val="0"/>
              <w:marBottom w:val="0"/>
              <w:divBdr>
                <w:top w:val="none" w:sz="0" w:space="0" w:color="auto"/>
                <w:left w:val="none" w:sz="0" w:space="0" w:color="auto"/>
                <w:bottom w:val="none" w:sz="0" w:space="0" w:color="auto"/>
                <w:right w:val="none" w:sz="0" w:space="0" w:color="auto"/>
              </w:divBdr>
              <w:divsChild>
                <w:div w:id="1688291639">
                  <w:marLeft w:val="0"/>
                  <w:marRight w:val="0"/>
                  <w:marTop w:val="0"/>
                  <w:marBottom w:val="0"/>
                  <w:divBdr>
                    <w:top w:val="none" w:sz="0" w:space="0" w:color="auto"/>
                    <w:left w:val="none" w:sz="0" w:space="0" w:color="auto"/>
                    <w:bottom w:val="none" w:sz="0" w:space="0" w:color="auto"/>
                    <w:right w:val="none" w:sz="0" w:space="0" w:color="auto"/>
                  </w:divBdr>
                </w:div>
              </w:divsChild>
            </w:div>
            <w:div w:id="54667801">
              <w:marLeft w:val="0"/>
              <w:marRight w:val="0"/>
              <w:marTop w:val="0"/>
              <w:marBottom w:val="0"/>
              <w:divBdr>
                <w:top w:val="none" w:sz="0" w:space="0" w:color="auto"/>
                <w:left w:val="none" w:sz="0" w:space="0" w:color="auto"/>
                <w:bottom w:val="none" w:sz="0" w:space="0" w:color="auto"/>
                <w:right w:val="none" w:sz="0" w:space="0" w:color="auto"/>
              </w:divBdr>
              <w:divsChild>
                <w:div w:id="1408529866">
                  <w:marLeft w:val="0"/>
                  <w:marRight w:val="0"/>
                  <w:marTop w:val="100"/>
                  <w:marBottom w:val="100"/>
                  <w:divBdr>
                    <w:top w:val="none" w:sz="0" w:space="0" w:color="auto"/>
                    <w:left w:val="none" w:sz="0" w:space="0" w:color="auto"/>
                    <w:bottom w:val="none" w:sz="0" w:space="0" w:color="auto"/>
                    <w:right w:val="none" w:sz="0" w:space="0" w:color="auto"/>
                  </w:divBdr>
                </w:div>
              </w:divsChild>
            </w:div>
            <w:div w:id="1356465422">
              <w:marLeft w:val="0"/>
              <w:marRight w:val="0"/>
              <w:marTop w:val="0"/>
              <w:marBottom w:val="100"/>
              <w:divBdr>
                <w:top w:val="none" w:sz="0" w:space="0" w:color="auto"/>
                <w:left w:val="none" w:sz="0" w:space="0" w:color="auto"/>
                <w:bottom w:val="none" w:sz="0" w:space="0" w:color="auto"/>
                <w:right w:val="none" w:sz="0" w:space="0" w:color="auto"/>
              </w:divBdr>
              <w:divsChild>
                <w:div w:id="1818953941">
                  <w:marLeft w:val="0"/>
                  <w:marRight w:val="0"/>
                  <w:marTop w:val="0"/>
                  <w:marBottom w:val="0"/>
                  <w:divBdr>
                    <w:top w:val="none" w:sz="0" w:space="0" w:color="auto"/>
                    <w:left w:val="none" w:sz="0" w:space="0" w:color="auto"/>
                    <w:bottom w:val="none" w:sz="0" w:space="0" w:color="auto"/>
                    <w:right w:val="none" w:sz="0" w:space="0" w:color="auto"/>
                  </w:divBdr>
                  <w:divsChild>
                    <w:div w:id="1329595442">
                      <w:marLeft w:val="0"/>
                      <w:marRight w:val="0"/>
                      <w:marTop w:val="0"/>
                      <w:marBottom w:val="0"/>
                      <w:divBdr>
                        <w:top w:val="none" w:sz="0" w:space="0" w:color="auto"/>
                        <w:left w:val="none" w:sz="0" w:space="0" w:color="auto"/>
                        <w:bottom w:val="none" w:sz="0" w:space="0" w:color="auto"/>
                        <w:right w:val="none" w:sz="0" w:space="0" w:color="auto"/>
                      </w:divBdr>
                      <w:divsChild>
                        <w:div w:id="2059158965">
                          <w:marLeft w:val="0"/>
                          <w:marRight w:val="0"/>
                          <w:marTop w:val="0"/>
                          <w:marBottom w:val="0"/>
                          <w:divBdr>
                            <w:top w:val="none" w:sz="0" w:space="0" w:color="auto"/>
                            <w:left w:val="none" w:sz="0" w:space="0" w:color="auto"/>
                            <w:bottom w:val="none" w:sz="0" w:space="0" w:color="auto"/>
                            <w:right w:val="none" w:sz="0" w:space="0" w:color="auto"/>
                          </w:divBdr>
                          <w:divsChild>
                            <w:div w:id="962737430">
                              <w:marLeft w:val="0"/>
                              <w:marRight w:val="0"/>
                              <w:marTop w:val="0"/>
                              <w:marBottom w:val="0"/>
                              <w:divBdr>
                                <w:top w:val="none" w:sz="0" w:space="0" w:color="auto"/>
                                <w:left w:val="none" w:sz="0" w:space="0" w:color="auto"/>
                                <w:bottom w:val="none" w:sz="0" w:space="0" w:color="auto"/>
                                <w:right w:val="none" w:sz="0" w:space="0" w:color="auto"/>
                              </w:divBdr>
                              <w:divsChild>
                                <w:div w:id="615253874">
                                  <w:marLeft w:val="0"/>
                                  <w:marRight w:val="0"/>
                                  <w:marTop w:val="0"/>
                                  <w:marBottom w:val="0"/>
                                  <w:divBdr>
                                    <w:top w:val="none" w:sz="0" w:space="0" w:color="auto"/>
                                    <w:left w:val="none" w:sz="0" w:space="0" w:color="auto"/>
                                    <w:bottom w:val="none" w:sz="0" w:space="0" w:color="auto"/>
                                    <w:right w:val="none" w:sz="0" w:space="0" w:color="auto"/>
                                  </w:divBdr>
                                  <w:divsChild>
                                    <w:div w:id="203443066">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583491390">
                              <w:marLeft w:val="0"/>
                              <w:marRight w:val="0"/>
                              <w:marTop w:val="0"/>
                              <w:marBottom w:val="0"/>
                              <w:divBdr>
                                <w:top w:val="none" w:sz="0" w:space="0" w:color="auto"/>
                                <w:left w:val="none" w:sz="0" w:space="0" w:color="auto"/>
                                <w:bottom w:val="none" w:sz="0" w:space="0" w:color="auto"/>
                                <w:right w:val="none" w:sz="0" w:space="0" w:color="auto"/>
                              </w:divBdr>
                              <w:divsChild>
                                <w:div w:id="381446375">
                                  <w:marLeft w:val="0"/>
                                  <w:marRight w:val="60"/>
                                  <w:marTop w:val="0"/>
                                  <w:marBottom w:val="0"/>
                                  <w:divBdr>
                                    <w:top w:val="none" w:sz="0" w:space="0" w:color="auto"/>
                                    <w:left w:val="none" w:sz="0" w:space="0" w:color="auto"/>
                                    <w:bottom w:val="none" w:sz="0" w:space="0" w:color="auto"/>
                                    <w:right w:val="none" w:sz="0" w:space="0" w:color="auto"/>
                                  </w:divBdr>
                                  <w:divsChild>
                                    <w:div w:id="455830543">
                                      <w:marLeft w:val="0"/>
                                      <w:marRight w:val="0"/>
                                      <w:marTop w:val="0"/>
                                      <w:marBottom w:val="0"/>
                                      <w:divBdr>
                                        <w:top w:val="none" w:sz="0" w:space="0" w:color="auto"/>
                                        <w:left w:val="none" w:sz="0" w:space="0" w:color="auto"/>
                                        <w:bottom w:val="none" w:sz="0" w:space="0" w:color="auto"/>
                                        <w:right w:val="none" w:sz="0" w:space="0" w:color="auto"/>
                                      </w:divBdr>
                                    </w:div>
                                  </w:divsChild>
                                </w:div>
                                <w:div w:id="30828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5779">
      <w:bodyDiv w:val="1"/>
      <w:marLeft w:val="0"/>
      <w:marRight w:val="0"/>
      <w:marTop w:val="0"/>
      <w:marBottom w:val="0"/>
      <w:divBdr>
        <w:top w:val="none" w:sz="0" w:space="0" w:color="auto"/>
        <w:left w:val="none" w:sz="0" w:space="0" w:color="auto"/>
        <w:bottom w:val="none" w:sz="0" w:space="0" w:color="auto"/>
        <w:right w:val="none" w:sz="0" w:space="0" w:color="auto"/>
      </w:divBdr>
      <w:divsChild>
        <w:div w:id="1042367161">
          <w:marLeft w:val="0"/>
          <w:marRight w:val="0"/>
          <w:marTop w:val="0"/>
          <w:marBottom w:val="0"/>
          <w:divBdr>
            <w:top w:val="none" w:sz="0" w:space="0" w:color="auto"/>
            <w:left w:val="single" w:sz="6" w:space="0" w:color="EFEFEF"/>
            <w:bottom w:val="none" w:sz="0" w:space="0" w:color="auto"/>
            <w:right w:val="none" w:sz="0" w:space="0" w:color="auto"/>
          </w:divBdr>
          <w:divsChild>
            <w:div w:id="635447705">
              <w:marLeft w:val="0"/>
              <w:marRight w:val="0"/>
              <w:marTop w:val="0"/>
              <w:marBottom w:val="0"/>
              <w:divBdr>
                <w:top w:val="none" w:sz="0" w:space="0" w:color="auto"/>
                <w:left w:val="none" w:sz="0" w:space="0" w:color="auto"/>
                <w:bottom w:val="none" w:sz="0" w:space="0" w:color="auto"/>
                <w:right w:val="none" w:sz="0" w:space="0" w:color="auto"/>
              </w:divBdr>
              <w:divsChild>
                <w:div w:id="933049529">
                  <w:marLeft w:val="0"/>
                  <w:marRight w:val="0"/>
                  <w:marTop w:val="0"/>
                  <w:marBottom w:val="0"/>
                  <w:divBdr>
                    <w:top w:val="none" w:sz="0" w:space="0" w:color="auto"/>
                    <w:left w:val="none" w:sz="0" w:space="0" w:color="auto"/>
                    <w:bottom w:val="none" w:sz="0" w:space="0" w:color="auto"/>
                    <w:right w:val="none" w:sz="0" w:space="0" w:color="auto"/>
                  </w:divBdr>
                </w:div>
              </w:divsChild>
            </w:div>
            <w:div w:id="704333137">
              <w:marLeft w:val="0"/>
              <w:marRight w:val="0"/>
              <w:marTop w:val="0"/>
              <w:marBottom w:val="0"/>
              <w:divBdr>
                <w:top w:val="none" w:sz="0" w:space="0" w:color="auto"/>
                <w:left w:val="none" w:sz="0" w:space="0" w:color="auto"/>
                <w:bottom w:val="none" w:sz="0" w:space="0" w:color="auto"/>
                <w:right w:val="none" w:sz="0" w:space="0" w:color="auto"/>
              </w:divBdr>
              <w:divsChild>
                <w:div w:id="1581334774">
                  <w:marLeft w:val="0"/>
                  <w:marRight w:val="0"/>
                  <w:marTop w:val="100"/>
                  <w:marBottom w:val="100"/>
                  <w:divBdr>
                    <w:top w:val="none" w:sz="0" w:space="0" w:color="auto"/>
                    <w:left w:val="none" w:sz="0" w:space="0" w:color="auto"/>
                    <w:bottom w:val="none" w:sz="0" w:space="0" w:color="auto"/>
                    <w:right w:val="none" w:sz="0" w:space="0" w:color="auto"/>
                  </w:divBdr>
                </w:div>
              </w:divsChild>
            </w:div>
            <w:div w:id="890307416">
              <w:marLeft w:val="0"/>
              <w:marRight w:val="0"/>
              <w:marTop w:val="0"/>
              <w:marBottom w:val="100"/>
              <w:divBdr>
                <w:top w:val="none" w:sz="0" w:space="0" w:color="auto"/>
                <w:left w:val="none" w:sz="0" w:space="0" w:color="auto"/>
                <w:bottom w:val="none" w:sz="0" w:space="0" w:color="auto"/>
                <w:right w:val="none" w:sz="0" w:space="0" w:color="auto"/>
              </w:divBdr>
              <w:divsChild>
                <w:div w:id="1163548629">
                  <w:marLeft w:val="0"/>
                  <w:marRight w:val="0"/>
                  <w:marTop w:val="0"/>
                  <w:marBottom w:val="0"/>
                  <w:divBdr>
                    <w:top w:val="none" w:sz="0" w:space="0" w:color="auto"/>
                    <w:left w:val="none" w:sz="0" w:space="0" w:color="auto"/>
                    <w:bottom w:val="none" w:sz="0" w:space="0" w:color="auto"/>
                    <w:right w:val="none" w:sz="0" w:space="0" w:color="auto"/>
                  </w:divBdr>
                  <w:divsChild>
                    <w:div w:id="1438059409">
                      <w:marLeft w:val="0"/>
                      <w:marRight w:val="0"/>
                      <w:marTop w:val="0"/>
                      <w:marBottom w:val="0"/>
                      <w:divBdr>
                        <w:top w:val="none" w:sz="0" w:space="0" w:color="auto"/>
                        <w:left w:val="none" w:sz="0" w:space="0" w:color="auto"/>
                        <w:bottom w:val="none" w:sz="0" w:space="0" w:color="auto"/>
                        <w:right w:val="none" w:sz="0" w:space="0" w:color="auto"/>
                      </w:divBdr>
                      <w:divsChild>
                        <w:div w:id="1075587677">
                          <w:marLeft w:val="0"/>
                          <w:marRight w:val="0"/>
                          <w:marTop w:val="0"/>
                          <w:marBottom w:val="0"/>
                          <w:divBdr>
                            <w:top w:val="none" w:sz="0" w:space="0" w:color="auto"/>
                            <w:left w:val="none" w:sz="0" w:space="0" w:color="auto"/>
                            <w:bottom w:val="none" w:sz="0" w:space="0" w:color="auto"/>
                            <w:right w:val="none" w:sz="0" w:space="0" w:color="auto"/>
                          </w:divBdr>
                          <w:divsChild>
                            <w:div w:id="1254239765">
                              <w:marLeft w:val="0"/>
                              <w:marRight w:val="0"/>
                              <w:marTop w:val="0"/>
                              <w:marBottom w:val="0"/>
                              <w:divBdr>
                                <w:top w:val="none" w:sz="0" w:space="0" w:color="auto"/>
                                <w:left w:val="none" w:sz="0" w:space="0" w:color="auto"/>
                                <w:bottom w:val="none" w:sz="0" w:space="0" w:color="auto"/>
                                <w:right w:val="none" w:sz="0" w:space="0" w:color="auto"/>
                              </w:divBdr>
                              <w:divsChild>
                                <w:div w:id="1521048434">
                                  <w:marLeft w:val="0"/>
                                  <w:marRight w:val="0"/>
                                  <w:marTop w:val="0"/>
                                  <w:marBottom w:val="0"/>
                                  <w:divBdr>
                                    <w:top w:val="none" w:sz="0" w:space="0" w:color="auto"/>
                                    <w:left w:val="none" w:sz="0" w:space="0" w:color="auto"/>
                                    <w:bottom w:val="none" w:sz="0" w:space="0" w:color="auto"/>
                                    <w:right w:val="none" w:sz="0" w:space="0" w:color="auto"/>
                                  </w:divBdr>
                                  <w:divsChild>
                                    <w:div w:id="366223501">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78545239">
                              <w:marLeft w:val="0"/>
                              <w:marRight w:val="0"/>
                              <w:marTop w:val="0"/>
                              <w:marBottom w:val="0"/>
                              <w:divBdr>
                                <w:top w:val="none" w:sz="0" w:space="0" w:color="auto"/>
                                <w:left w:val="none" w:sz="0" w:space="0" w:color="auto"/>
                                <w:bottom w:val="none" w:sz="0" w:space="0" w:color="auto"/>
                                <w:right w:val="none" w:sz="0" w:space="0" w:color="auto"/>
                              </w:divBdr>
                              <w:divsChild>
                                <w:div w:id="394596113">
                                  <w:marLeft w:val="0"/>
                                  <w:marRight w:val="60"/>
                                  <w:marTop w:val="0"/>
                                  <w:marBottom w:val="0"/>
                                  <w:divBdr>
                                    <w:top w:val="none" w:sz="0" w:space="0" w:color="auto"/>
                                    <w:left w:val="none" w:sz="0" w:space="0" w:color="auto"/>
                                    <w:bottom w:val="none" w:sz="0" w:space="0" w:color="auto"/>
                                    <w:right w:val="none" w:sz="0" w:space="0" w:color="auto"/>
                                  </w:divBdr>
                                  <w:divsChild>
                                    <w:div w:id="1756631405">
                                      <w:marLeft w:val="0"/>
                                      <w:marRight w:val="0"/>
                                      <w:marTop w:val="0"/>
                                      <w:marBottom w:val="0"/>
                                      <w:divBdr>
                                        <w:top w:val="none" w:sz="0" w:space="0" w:color="auto"/>
                                        <w:left w:val="none" w:sz="0" w:space="0" w:color="auto"/>
                                        <w:bottom w:val="none" w:sz="0" w:space="0" w:color="auto"/>
                                        <w:right w:val="none" w:sz="0" w:space="0" w:color="auto"/>
                                      </w:divBdr>
                                    </w:div>
                                  </w:divsChild>
                                </w:div>
                                <w:div w:id="1365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www.instagram.com/jose_paliza/"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CF144-4702-4BFC-82AC-05A936DFA9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2801</Words>
  <Characters>15407</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2025-05-13T14:23:00Z</cp:lastPrinted>
  <dcterms:created xsi:type="dcterms:W3CDTF">2025-07-01T14:12:00Z</dcterms:created>
  <dcterms:modified xsi:type="dcterms:W3CDTF">2025-07-01T14:12:00Z</dcterms:modified>
</cp:coreProperties>
</file>